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45" w:rsidRDefault="000E4245" w:rsidP="000E42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B5601">
        <w:rPr>
          <w:rFonts w:ascii="Times New Roman" w:hAnsi="Times New Roman" w:cs="Times New Roman"/>
          <w:b/>
        </w:rPr>
        <w:t xml:space="preserve">PERCHÉ UN CORSO </w:t>
      </w:r>
      <w:proofErr w:type="spellStart"/>
      <w:r w:rsidRPr="00CB5601">
        <w:rPr>
          <w:rFonts w:ascii="Times New Roman" w:hAnsi="Times New Roman" w:cs="Times New Roman"/>
          <w:b/>
        </w:rPr>
        <w:t>DI</w:t>
      </w:r>
      <w:proofErr w:type="spellEnd"/>
      <w:r w:rsidRPr="00CB5601">
        <w:rPr>
          <w:rFonts w:ascii="Times New Roman" w:hAnsi="Times New Roman" w:cs="Times New Roman"/>
          <w:b/>
        </w:rPr>
        <w:t xml:space="preserve"> ARCHIVISTICA ECCLESIASTICA?</w:t>
      </w:r>
    </w:p>
    <w:p w:rsidR="00CB5601" w:rsidRPr="00705076" w:rsidRDefault="00CB5601" w:rsidP="000E4245">
      <w:pPr>
        <w:spacing w:line="240" w:lineRule="auto"/>
        <w:jc w:val="both"/>
        <w:rPr>
          <w:rFonts w:cs="Times New Roman"/>
        </w:rPr>
      </w:pPr>
      <w:r w:rsidRPr="00705076">
        <w:rPr>
          <w:rFonts w:cs="Times New Roman"/>
        </w:rPr>
        <w:t>L’importanza che rivestono gli archivi ecclesiastici (diocesani,parrocchiali, di ordini, congregazioni ed istituti religiosi) è sempre più riconosciuta.</w:t>
      </w:r>
      <w:r w:rsidR="0050607E" w:rsidRPr="00705076">
        <w:rPr>
          <w:rFonts w:cs="Times New Roman"/>
        </w:rPr>
        <w:br/>
      </w:r>
      <w:r w:rsidRPr="00705076">
        <w:rPr>
          <w:rFonts w:cs="Times New Roman"/>
        </w:rPr>
        <w:t>Per questo motivo è indispensabile che tali archivi siano frequentati da persone che dispongano di un’adeguata padronanza e consapevolezza  degli strumenti conoscitivi, teorici e pratici necessari per un approccio corretto e pertinente.</w:t>
      </w:r>
      <w:r w:rsidR="0050607E" w:rsidRPr="00705076">
        <w:rPr>
          <w:rFonts w:cs="Times New Roman"/>
        </w:rPr>
        <w:t xml:space="preserve"> </w:t>
      </w:r>
      <w:r w:rsidR="0050607E" w:rsidRPr="00705076">
        <w:rPr>
          <w:rFonts w:cs="Times New Roman"/>
        </w:rPr>
        <w:br/>
        <w:t>C</w:t>
      </w:r>
      <w:r w:rsidRPr="00705076">
        <w:rPr>
          <w:rFonts w:cs="Times New Roman"/>
        </w:rPr>
        <w:t>on l’intento di corrispondere a queste esigenze, l’Associazione Priscilla e l’Archivio Diocesano con la collaborazione dell’Archivio di Stato di Piacenza, promuovono un corso di archivistica ecclesiastica articolato in due annualità.</w:t>
      </w:r>
    </w:p>
    <w:p w:rsidR="00CB5601" w:rsidRPr="00705076" w:rsidRDefault="00CB5601" w:rsidP="0050607E">
      <w:pPr>
        <w:spacing w:after="120" w:line="240" w:lineRule="auto"/>
        <w:jc w:val="both"/>
        <w:rPr>
          <w:rFonts w:cs="Times New Roman"/>
        </w:rPr>
      </w:pPr>
      <w:r w:rsidRPr="00705076">
        <w:rPr>
          <w:rFonts w:cs="Times New Roman"/>
          <w:b/>
        </w:rPr>
        <w:t>Obiettivi</w:t>
      </w:r>
      <w:r w:rsidR="0050607E" w:rsidRPr="00705076">
        <w:rPr>
          <w:rFonts w:cs="Times New Roman"/>
          <w:b/>
        </w:rPr>
        <w:br/>
      </w:r>
      <w:r w:rsidRPr="00705076">
        <w:rPr>
          <w:rFonts w:cs="Times New Roman"/>
        </w:rPr>
        <w:t>L’obiettivo del corso non mira a formare degli archivisti – professione per cui è necessaria una preparazione teorica e tecnica più approfondita – ma persone che, a conclusione del corso, abbiano maturato consapevolezza culturale e conoscenze adeguate per fungere da referenti di tali archivi.</w:t>
      </w:r>
    </w:p>
    <w:p w:rsidR="0050607E" w:rsidRPr="00705076" w:rsidRDefault="00CB5601" w:rsidP="0050607E">
      <w:pPr>
        <w:spacing w:after="0" w:line="240" w:lineRule="auto"/>
        <w:jc w:val="both"/>
        <w:rPr>
          <w:rFonts w:cs="Times New Roman"/>
          <w:b/>
        </w:rPr>
      </w:pPr>
      <w:r w:rsidRPr="00705076">
        <w:rPr>
          <w:rFonts w:cs="Times New Roman"/>
          <w:b/>
        </w:rPr>
        <w:t>A chi è rivolto</w:t>
      </w:r>
      <w:r w:rsidR="0050607E" w:rsidRPr="00705076">
        <w:rPr>
          <w:rFonts w:cs="Times New Roman"/>
          <w:b/>
        </w:rPr>
        <w:t xml:space="preserve">  </w:t>
      </w:r>
    </w:p>
    <w:p w:rsidR="0050607E" w:rsidRPr="00705076" w:rsidRDefault="0050607E" w:rsidP="0050607E">
      <w:pPr>
        <w:spacing w:after="0" w:line="240" w:lineRule="auto"/>
        <w:jc w:val="both"/>
        <w:rPr>
          <w:rFonts w:cs="Times New Roman"/>
        </w:rPr>
      </w:pPr>
      <w:r w:rsidRPr="00705076">
        <w:rPr>
          <w:rFonts w:cs="Times New Roman"/>
        </w:rPr>
        <w:t>I</w:t>
      </w:r>
      <w:r w:rsidR="00CB5601" w:rsidRPr="00705076">
        <w:rPr>
          <w:rFonts w:cs="Times New Roman"/>
        </w:rPr>
        <w:t>l corso è rivolto a coloro che a vario titolo si occupano di archivi ecclesiastici per motivi di studio,di ricerca, di gestione minima (ad es. nelle parrocchia) etc. Non sono richiesti particolari titoli per accedervi.</w:t>
      </w:r>
      <w:r w:rsidRPr="00705076">
        <w:rPr>
          <w:rFonts w:cs="Times New Roman"/>
        </w:rPr>
        <w:t xml:space="preserve"> </w:t>
      </w:r>
    </w:p>
    <w:p w:rsidR="00CB5601" w:rsidRPr="00705076" w:rsidRDefault="0050607E" w:rsidP="0050607E">
      <w:pPr>
        <w:spacing w:after="0" w:line="240" w:lineRule="auto"/>
        <w:jc w:val="both"/>
        <w:rPr>
          <w:rFonts w:cs="Times New Roman"/>
          <w:b/>
        </w:rPr>
      </w:pPr>
      <w:r w:rsidRPr="00705076">
        <w:rPr>
          <w:rFonts w:cs="Times New Roman"/>
          <w:b/>
        </w:rPr>
        <w:br/>
      </w:r>
      <w:r w:rsidR="00CB5601" w:rsidRPr="00705076">
        <w:rPr>
          <w:rFonts w:cs="Times New Roman"/>
          <w:b/>
        </w:rPr>
        <w:t>Il corso</w:t>
      </w:r>
    </w:p>
    <w:p w:rsidR="00CB5601" w:rsidRPr="00705076" w:rsidRDefault="00CB5601" w:rsidP="0050607E">
      <w:pPr>
        <w:spacing w:after="120" w:line="240" w:lineRule="auto"/>
        <w:jc w:val="both"/>
        <w:rPr>
          <w:rFonts w:cs="Times New Roman"/>
        </w:rPr>
      </w:pPr>
      <w:r w:rsidRPr="00705076">
        <w:rPr>
          <w:rFonts w:cs="Times New Roman"/>
        </w:rPr>
        <w:t xml:space="preserve">Il corso in oggetto costituisce la seconda annualità, dopo il primo corso svoltosi nel 2011. Il corso è articolato in n.8 lezioni che si svolgeranno dal 22 marzo al 30 maggio 2014, il </w:t>
      </w:r>
      <w:r w:rsidRPr="008E03BD">
        <w:rPr>
          <w:rFonts w:cs="Times New Roman"/>
          <w:b/>
        </w:rPr>
        <w:t>sabato</w:t>
      </w:r>
      <w:r w:rsidRPr="00705076">
        <w:rPr>
          <w:rFonts w:cs="Times New Roman"/>
        </w:rPr>
        <w:t xml:space="preserve"> mattina dalle h.9.00 alle 12.30 presso </w:t>
      </w:r>
      <w:r w:rsidRPr="008E03BD">
        <w:rPr>
          <w:rFonts w:cs="Times New Roman"/>
          <w:b/>
        </w:rPr>
        <w:t>la Sala delle Colonne della Curia Vescovile, Piazza Duomo 33 Piacenza</w:t>
      </w:r>
      <w:r w:rsidRPr="00705076">
        <w:rPr>
          <w:rFonts w:cs="Times New Roman"/>
        </w:rPr>
        <w:t>, per u</w:t>
      </w:r>
      <w:r w:rsidR="008E03BD">
        <w:rPr>
          <w:rFonts w:cs="Times New Roman"/>
        </w:rPr>
        <w:t xml:space="preserve">na durata complessive di </w:t>
      </w:r>
      <w:r w:rsidRPr="00705076">
        <w:rPr>
          <w:rFonts w:cs="Times New Roman"/>
        </w:rPr>
        <w:t>2</w:t>
      </w:r>
      <w:r w:rsidR="008E03BD">
        <w:rPr>
          <w:rFonts w:cs="Times New Roman"/>
        </w:rPr>
        <w:t>8</w:t>
      </w:r>
      <w:r w:rsidRPr="00705076">
        <w:rPr>
          <w:rFonts w:cs="Times New Roman"/>
        </w:rPr>
        <w:t xml:space="preserve"> ore. Al termine del corso verrà rilasciato un attestato di partecipazione.</w:t>
      </w:r>
    </w:p>
    <w:p w:rsidR="000E4245" w:rsidRPr="000E4245" w:rsidRDefault="000E4245" w:rsidP="000E4245">
      <w:pPr>
        <w:jc w:val="center"/>
        <w:rPr>
          <w:rFonts w:ascii="Times New Roman" w:hAnsi="Times New Roman" w:cs="Times New Roman"/>
          <w:b/>
        </w:rPr>
      </w:pPr>
      <w:r w:rsidRPr="000E4245">
        <w:rPr>
          <w:rFonts w:ascii="Times New Roman" w:hAnsi="Times New Roman" w:cs="Times New Roman"/>
          <w:b/>
        </w:rPr>
        <w:lastRenderedPageBreak/>
        <w:t xml:space="preserve">PROGRAMMA DEL CORSO </w:t>
      </w:r>
    </w:p>
    <w:p w:rsidR="00E46270" w:rsidRPr="00E46270" w:rsidRDefault="00E46270" w:rsidP="00E46270">
      <w:pPr>
        <w:pStyle w:val="CM5"/>
        <w:framePr w:w="3223" w:wrap="auto" w:vAnchor="page" w:hAnchor="page" w:x="12631" w:y="1777"/>
        <w:jc w:val="center"/>
        <w:rPr>
          <w:rFonts w:asciiTheme="minorHAnsi" w:hAnsiTheme="minorHAnsi"/>
          <w:color w:val="000000"/>
        </w:rPr>
      </w:pPr>
      <w:r w:rsidRPr="00E46270">
        <w:rPr>
          <w:rFonts w:asciiTheme="minorHAnsi" w:hAnsiTheme="minorHAnsi"/>
          <w:color w:val="000000"/>
        </w:rPr>
        <w:t xml:space="preserve">SCHEDA D’ISCRIZIONE </w:t>
      </w:r>
    </w:p>
    <w:p w:rsidR="000E4245" w:rsidRPr="00705076" w:rsidRDefault="000E4245" w:rsidP="00705076">
      <w:pPr>
        <w:spacing w:after="0" w:line="240" w:lineRule="auto"/>
        <w:rPr>
          <w:sz w:val="16"/>
          <w:szCs w:val="16"/>
        </w:rPr>
      </w:pPr>
      <w:r w:rsidRPr="00705076">
        <w:rPr>
          <w:b/>
        </w:rPr>
        <w:t>22 MARZO 2014</w:t>
      </w:r>
      <w:r w:rsidRPr="000E4245">
        <w:t xml:space="preserve">  </w:t>
      </w:r>
      <w:r w:rsidR="00B01CF8">
        <w:rPr>
          <w:b/>
        </w:rPr>
        <w:t>ore 9.00-12.3</w:t>
      </w:r>
      <w:r w:rsidRPr="00705076">
        <w:rPr>
          <w:b/>
        </w:rPr>
        <w:t>0</w:t>
      </w:r>
      <w:r w:rsidRPr="000E4245">
        <w:t xml:space="preserve">   </w:t>
      </w:r>
      <w:r w:rsidR="00705076">
        <w:br/>
      </w:r>
      <w:r>
        <w:t xml:space="preserve">- </w:t>
      </w:r>
      <w:r w:rsidRPr="00705076">
        <w:rPr>
          <w:i/>
        </w:rPr>
        <w:t>Saluti:</w:t>
      </w:r>
      <w:r w:rsidRPr="000E4245">
        <w:t xml:space="preserve"> mons. Giuseppe </w:t>
      </w:r>
      <w:proofErr w:type="spellStart"/>
      <w:r w:rsidRPr="000E4245">
        <w:t>Illica</w:t>
      </w:r>
      <w:proofErr w:type="spellEnd"/>
      <w:r w:rsidRPr="000E4245">
        <w:t xml:space="preserve"> (Vicario Generale),  Manuel Ferrari (Direttore Ufficio Beni Culturali), Teresio Cerini (Presidente Associazione Priscilla)</w:t>
      </w:r>
      <w:r>
        <w:br/>
        <w:t xml:space="preserve">- </w:t>
      </w:r>
      <w:r w:rsidRPr="00705076">
        <w:rPr>
          <w:i/>
        </w:rPr>
        <w:t>Presentazione del corso</w:t>
      </w:r>
      <w:r w:rsidRPr="000E4245">
        <w:t xml:space="preserve">: Piero </w:t>
      </w:r>
      <w:proofErr w:type="spellStart"/>
      <w:r w:rsidRPr="000E4245">
        <w:t>Scottini</w:t>
      </w:r>
      <w:proofErr w:type="spellEnd"/>
      <w:r w:rsidRPr="000E4245">
        <w:t xml:space="preserve"> (Direttore Archivi Storici della Diocesi di </w:t>
      </w:r>
      <w:proofErr w:type="spellStart"/>
      <w:r w:rsidRPr="000E4245">
        <w:t>Piacenza-Bobbio</w:t>
      </w:r>
      <w:proofErr w:type="spellEnd"/>
      <w:r w:rsidRPr="000E4245">
        <w:t>)</w:t>
      </w:r>
      <w:r>
        <w:br/>
      </w:r>
      <w:r w:rsidR="00705076">
        <w:t xml:space="preserve">- </w:t>
      </w:r>
      <w:r w:rsidRPr="00705076">
        <w:rPr>
          <w:i/>
        </w:rPr>
        <w:t>Gli archivi della Diocesi</w:t>
      </w:r>
      <w:r w:rsidR="00705076">
        <w:rPr>
          <w:i/>
        </w:rPr>
        <w:t xml:space="preserve">, </w:t>
      </w:r>
      <w:r>
        <w:t xml:space="preserve"> </w:t>
      </w:r>
      <w:r w:rsidRPr="000E4245">
        <w:t xml:space="preserve">mons. Domenico </w:t>
      </w:r>
      <w:proofErr w:type="spellStart"/>
      <w:r w:rsidRPr="000E4245">
        <w:t>Ponzini</w:t>
      </w:r>
      <w:proofErr w:type="spellEnd"/>
      <w:r w:rsidRPr="000E4245">
        <w:t xml:space="preserve">, Direttore emerito Ufficio Beni Culturali </w:t>
      </w:r>
      <w:r w:rsidR="00BA6F03">
        <w:br/>
      </w:r>
      <w:r w:rsidR="00705076">
        <w:t xml:space="preserve">- </w:t>
      </w:r>
      <w:r w:rsidR="00705076" w:rsidRPr="00705076">
        <w:rPr>
          <w:i/>
        </w:rPr>
        <w:t>Il Codice dei Beni Culturali</w:t>
      </w:r>
      <w:r w:rsidR="00705076">
        <w:rPr>
          <w:i/>
        </w:rPr>
        <w:t xml:space="preserve">, </w:t>
      </w:r>
      <w:r w:rsidR="00705076" w:rsidRPr="00705076">
        <w:rPr>
          <w:i/>
        </w:rPr>
        <w:t xml:space="preserve"> </w:t>
      </w:r>
      <w:r w:rsidRPr="000E4245">
        <w:t xml:space="preserve">dott. Gian Paolo </w:t>
      </w:r>
      <w:proofErr w:type="spellStart"/>
      <w:r w:rsidRPr="000E4245">
        <w:t>Bulla</w:t>
      </w:r>
      <w:proofErr w:type="spellEnd"/>
      <w:r w:rsidRPr="000E4245">
        <w:t>, Direttore dell</w:t>
      </w:r>
      <w:r w:rsidR="00705076">
        <w:t>’Archivio di Stato di Piacenza</w:t>
      </w:r>
      <w:r w:rsidR="00705076">
        <w:br/>
      </w:r>
    </w:p>
    <w:p w:rsidR="000E4245" w:rsidRPr="00705076" w:rsidRDefault="00705076" w:rsidP="00705076">
      <w:pPr>
        <w:spacing w:after="0" w:line="240" w:lineRule="auto"/>
        <w:rPr>
          <w:sz w:val="16"/>
          <w:szCs w:val="16"/>
        </w:rPr>
      </w:pPr>
      <w:r w:rsidRPr="00705076">
        <w:rPr>
          <w:b/>
        </w:rPr>
        <w:t>29 MARZO 2014</w:t>
      </w:r>
      <w:r>
        <w:rPr>
          <w:b/>
        </w:rPr>
        <w:t xml:space="preserve"> </w:t>
      </w:r>
      <w:r w:rsidRPr="00705076">
        <w:rPr>
          <w:b/>
        </w:rPr>
        <w:t>ore 9.00-12.30</w:t>
      </w:r>
      <w:r>
        <w:rPr>
          <w:b/>
        </w:rPr>
        <w:br/>
        <w:t xml:space="preserve">- </w:t>
      </w:r>
      <w:r>
        <w:t xml:space="preserve"> </w:t>
      </w:r>
      <w:r w:rsidRPr="00705076">
        <w:rPr>
          <w:i/>
        </w:rPr>
        <w:t>Tipologie di archivi ecclesiastici</w:t>
      </w:r>
      <w:r>
        <w:rPr>
          <w:i/>
        </w:rPr>
        <w:t xml:space="preserve">, </w:t>
      </w:r>
      <w:r w:rsidR="000E4245" w:rsidRPr="000E4245">
        <w:t>Dott. Anna Riva (Archivio di Stato di Piacenza)</w:t>
      </w:r>
      <w:r>
        <w:br/>
      </w:r>
    </w:p>
    <w:p w:rsidR="000E4245" w:rsidRPr="00705076" w:rsidRDefault="000E4245" w:rsidP="00705076">
      <w:pPr>
        <w:spacing w:after="0" w:line="240" w:lineRule="auto"/>
        <w:rPr>
          <w:sz w:val="16"/>
          <w:szCs w:val="16"/>
        </w:rPr>
      </w:pPr>
      <w:r w:rsidRPr="00705076">
        <w:rPr>
          <w:b/>
        </w:rPr>
        <w:t xml:space="preserve">5 APRILE 2014 </w:t>
      </w:r>
      <w:r w:rsidR="00705076" w:rsidRPr="00705076">
        <w:rPr>
          <w:b/>
        </w:rPr>
        <w:t>ore 9.00-12.30</w:t>
      </w:r>
      <w:r w:rsidR="00705076">
        <w:rPr>
          <w:b/>
        </w:rPr>
        <w:br/>
      </w:r>
      <w:r w:rsidR="00705076" w:rsidRPr="00705076">
        <w:rPr>
          <w:i/>
        </w:rPr>
        <w:t>Archivistica ecclesiastica. Concetti, definizioni</w:t>
      </w:r>
      <w:r w:rsidR="00705076">
        <w:rPr>
          <w:i/>
        </w:rPr>
        <w:t xml:space="preserve"> , </w:t>
      </w:r>
      <w:r w:rsidR="00705076">
        <w:rPr>
          <w:i/>
        </w:rPr>
        <w:br/>
      </w:r>
      <w:r w:rsidRPr="000E4245">
        <w:t>Dott. Ugo Bruschi (Università degli Studi di Bologna)</w:t>
      </w:r>
      <w:r w:rsidR="00705076">
        <w:br/>
      </w:r>
    </w:p>
    <w:p w:rsidR="000E4245" w:rsidRPr="00705076" w:rsidRDefault="000E4245" w:rsidP="00705076">
      <w:pPr>
        <w:spacing w:after="0" w:line="240" w:lineRule="auto"/>
        <w:rPr>
          <w:sz w:val="16"/>
          <w:szCs w:val="16"/>
        </w:rPr>
      </w:pPr>
      <w:r w:rsidRPr="00705076">
        <w:rPr>
          <w:b/>
        </w:rPr>
        <w:t xml:space="preserve">12 APRILE 2014 </w:t>
      </w:r>
      <w:r w:rsidR="00705076" w:rsidRPr="00705076">
        <w:rPr>
          <w:b/>
        </w:rPr>
        <w:t>ore 9.00-12.30</w:t>
      </w:r>
      <w:r w:rsidR="00705076">
        <w:rPr>
          <w:b/>
        </w:rPr>
        <w:br/>
      </w:r>
      <w:r w:rsidR="00705076" w:rsidRPr="00705076">
        <w:rPr>
          <w:i/>
        </w:rPr>
        <w:t xml:space="preserve">Tipologie documentarie e </w:t>
      </w:r>
      <w:proofErr w:type="spellStart"/>
      <w:r w:rsidR="00705076" w:rsidRPr="00705076">
        <w:rPr>
          <w:i/>
        </w:rPr>
        <w:t>codicologiche</w:t>
      </w:r>
      <w:proofErr w:type="spellEnd"/>
      <w:r w:rsidR="00705076" w:rsidRPr="00705076">
        <w:rPr>
          <w:i/>
        </w:rPr>
        <w:t xml:space="preserve"> negli archivi storici ecclesiastici (esempi ed analisi)</w:t>
      </w:r>
      <w:r w:rsidR="00705076">
        <w:rPr>
          <w:i/>
        </w:rPr>
        <w:t>,</w:t>
      </w:r>
      <w:r w:rsidRPr="000E4245">
        <w:t>Dott. Anna Riva (Archivio di Stato di Piacenza)</w:t>
      </w:r>
      <w:r w:rsidR="00705076">
        <w:br/>
      </w:r>
    </w:p>
    <w:p w:rsidR="000E4245" w:rsidRPr="000E4245" w:rsidRDefault="000E4245" w:rsidP="00705076">
      <w:pPr>
        <w:spacing w:after="0" w:line="240" w:lineRule="auto"/>
      </w:pPr>
      <w:r w:rsidRPr="00705076">
        <w:rPr>
          <w:b/>
        </w:rPr>
        <w:t>10 MAGGIO 2014</w:t>
      </w:r>
      <w:r w:rsidRPr="000E4245">
        <w:t xml:space="preserve"> </w:t>
      </w:r>
      <w:r w:rsidR="00705076" w:rsidRPr="00705076">
        <w:rPr>
          <w:b/>
        </w:rPr>
        <w:t>ore 9.00-12.30</w:t>
      </w:r>
    </w:p>
    <w:p w:rsidR="000E4245" w:rsidRPr="000E4245" w:rsidRDefault="00705076" w:rsidP="00705076">
      <w:pPr>
        <w:spacing w:after="0" w:line="240" w:lineRule="auto"/>
      </w:pPr>
      <w:r w:rsidRPr="00705076">
        <w:rPr>
          <w:i/>
        </w:rPr>
        <w:t>Conservazione e consultazione</w:t>
      </w:r>
      <w:r>
        <w:rPr>
          <w:i/>
        </w:rPr>
        <w:t xml:space="preserve">, </w:t>
      </w:r>
      <w:r w:rsidRPr="00705076">
        <w:rPr>
          <w:i/>
        </w:rPr>
        <w:t xml:space="preserve"> </w:t>
      </w:r>
      <w:r w:rsidR="000E4245" w:rsidRPr="000E4245">
        <w:t>Dott. Ugo Bruschi (Università degli Studi di Bologna)</w:t>
      </w:r>
    </w:p>
    <w:p w:rsidR="000E4245" w:rsidRPr="00705076" w:rsidRDefault="000E4245" w:rsidP="00705076">
      <w:pPr>
        <w:spacing w:after="0" w:line="240" w:lineRule="auto"/>
        <w:rPr>
          <w:sz w:val="16"/>
          <w:szCs w:val="16"/>
        </w:rPr>
      </w:pPr>
    </w:p>
    <w:p w:rsidR="000E4245" w:rsidRPr="000E4245" w:rsidRDefault="000E4245" w:rsidP="00705076">
      <w:pPr>
        <w:spacing w:after="0" w:line="240" w:lineRule="auto"/>
      </w:pPr>
      <w:r w:rsidRPr="00705076">
        <w:rPr>
          <w:b/>
        </w:rPr>
        <w:t>17 MAGGIO 2014</w:t>
      </w:r>
      <w:r w:rsidRPr="000E4245">
        <w:t xml:space="preserve"> </w:t>
      </w:r>
      <w:r w:rsidR="00705076" w:rsidRPr="00705076">
        <w:rPr>
          <w:b/>
        </w:rPr>
        <w:t>ore 9.00-12.30</w:t>
      </w:r>
    </w:p>
    <w:p w:rsidR="000E4245" w:rsidRPr="000E4245" w:rsidRDefault="00705076" w:rsidP="00705076">
      <w:pPr>
        <w:spacing w:after="0" w:line="240" w:lineRule="auto"/>
      </w:pPr>
      <w:r w:rsidRPr="00705076">
        <w:rPr>
          <w:i/>
        </w:rPr>
        <w:t>La schedatura dei documenti (prova pratica)</w:t>
      </w:r>
      <w:r>
        <w:rPr>
          <w:i/>
        </w:rPr>
        <w:t xml:space="preserve">, </w:t>
      </w:r>
      <w:r>
        <w:rPr>
          <w:i/>
        </w:rPr>
        <w:br/>
      </w:r>
      <w:r w:rsidR="000E4245" w:rsidRPr="000E4245">
        <w:t>Dott. Anna Riva (Archivio di Stato di Piacenza)</w:t>
      </w:r>
    </w:p>
    <w:p w:rsidR="000E4245" w:rsidRPr="00705076" w:rsidRDefault="000E4245" w:rsidP="00705076">
      <w:pPr>
        <w:spacing w:after="0" w:line="240" w:lineRule="auto"/>
        <w:rPr>
          <w:sz w:val="16"/>
          <w:szCs w:val="16"/>
        </w:rPr>
      </w:pPr>
    </w:p>
    <w:p w:rsidR="000E4245" w:rsidRPr="000E4245" w:rsidRDefault="000E4245" w:rsidP="00705076">
      <w:pPr>
        <w:spacing w:after="0" w:line="240" w:lineRule="auto"/>
      </w:pPr>
      <w:r w:rsidRPr="00705076">
        <w:rPr>
          <w:b/>
        </w:rPr>
        <w:t>24 MAGGIO 2014</w:t>
      </w:r>
      <w:r w:rsidRPr="000E4245">
        <w:t xml:space="preserve"> </w:t>
      </w:r>
      <w:r w:rsidR="00705076" w:rsidRPr="00705076">
        <w:rPr>
          <w:b/>
        </w:rPr>
        <w:t>ore 9.00-12.30</w:t>
      </w:r>
    </w:p>
    <w:p w:rsidR="008E03BD" w:rsidRPr="000E4245" w:rsidRDefault="00705076" w:rsidP="008E03BD">
      <w:pPr>
        <w:spacing w:after="0" w:line="240" w:lineRule="auto"/>
      </w:pPr>
      <w:r w:rsidRPr="00705076">
        <w:rPr>
          <w:i/>
        </w:rPr>
        <w:t>L’inventariazione e gli strumenti di corredo</w:t>
      </w:r>
      <w:r>
        <w:rPr>
          <w:i/>
        </w:rPr>
        <w:t xml:space="preserve">, </w:t>
      </w:r>
      <w:r w:rsidR="000E4245" w:rsidRPr="000E4245">
        <w:t>Dott. Anna Riva (Archivio di Stato di Piacenza)</w:t>
      </w:r>
      <w:r w:rsidR="008E03BD">
        <w:br/>
      </w:r>
      <w:r w:rsidR="008E03BD">
        <w:br/>
      </w:r>
      <w:r w:rsidR="008E03BD">
        <w:rPr>
          <w:b/>
        </w:rPr>
        <w:t>30</w:t>
      </w:r>
      <w:r w:rsidR="008E03BD" w:rsidRPr="00705076">
        <w:rPr>
          <w:b/>
        </w:rPr>
        <w:t xml:space="preserve"> MAGGIO 2014</w:t>
      </w:r>
      <w:r w:rsidR="008E03BD" w:rsidRPr="000E4245">
        <w:t xml:space="preserve"> </w:t>
      </w:r>
      <w:r w:rsidR="008E03BD" w:rsidRPr="00705076">
        <w:rPr>
          <w:b/>
        </w:rPr>
        <w:t>ore 9.00-12.30</w:t>
      </w:r>
    </w:p>
    <w:p w:rsidR="00BA6F03" w:rsidRPr="000E4245" w:rsidRDefault="008E03BD" w:rsidP="008E03BD">
      <w:pPr>
        <w:spacing w:after="0" w:line="240" w:lineRule="auto"/>
      </w:pPr>
      <w:r>
        <w:rPr>
          <w:i/>
        </w:rPr>
        <w:t>Visite a archivi parrocchiali</w:t>
      </w:r>
      <w:r w:rsidR="00BA6F03">
        <w:br/>
      </w:r>
    </w:p>
    <w:p w:rsidR="000E4245" w:rsidRDefault="000E4245" w:rsidP="00705076">
      <w:pPr>
        <w:spacing w:after="0" w:line="240" w:lineRule="auto"/>
      </w:pPr>
    </w:p>
    <w:p w:rsidR="00B01CF8" w:rsidRPr="000E4245" w:rsidRDefault="00B01CF8" w:rsidP="00705076">
      <w:pPr>
        <w:spacing w:after="0" w:line="240" w:lineRule="auto"/>
      </w:pPr>
    </w:p>
    <w:p w:rsidR="00E46270" w:rsidRDefault="00E46270" w:rsidP="00E46270">
      <w:pPr>
        <w:pStyle w:val="CM6"/>
        <w:framePr w:w="4348" w:wrap="auto" w:vAnchor="page" w:hAnchor="page" w:x="11911" w:y="2679"/>
        <w:spacing w:line="60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Cognome …...................................................................                Nome </w:t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 xml:space="preserve">...................................................................          data di </w:t>
      </w:r>
      <w:proofErr w:type="spellStart"/>
      <w:r>
        <w:rPr>
          <w:color w:val="000000"/>
          <w:sz w:val="21"/>
          <w:szCs w:val="21"/>
        </w:rPr>
        <w:t>nascita……………………………………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indirizzo…………………………………………</w:t>
      </w:r>
      <w:proofErr w:type="spellEnd"/>
      <w:r>
        <w:rPr>
          <w:color w:val="000000"/>
          <w:sz w:val="21"/>
          <w:szCs w:val="21"/>
        </w:rPr>
        <w:t xml:space="preserve"> CAP.................</w:t>
      </w:r>
      <w:proofErr w:type="spellStart"/>
      <w:r>
        <w:rPr>
          <w:color w:val="000000"/>
          <w:sz w:val="21"/>
          <w:szCs w:val="21"/>
        </w:rPr>
        <w:t>Città………………………………</w:t>
      </w:r>
      <w:proofErr w:type="spellEnd"/>
      <w:r>
        <w:rPr>
          <w:color w:val="000000"/>
          <w:sz w:val="21"/>
          <w:szCs w:val="21"/>
        </w:rPr>
        <w:t xml:space="preserve"> Tel........................................................................................ </w:t>
      </w:r>
      <w:proofErr w:type="spellStart"/>
      <w:r>
        <w:rPr>
          <w:color w:val="000000"/>
          <w:sz w:val="21"/>
          <w:szCs w:val="21"/>
        </w:rPr>
        <w:t>Cell</w:t>
      </w:r>
      <w:proofErr w:type="spellEnd"/>
      <w:r>
        <w:rPr>
          <w:color w:val="000000"/>
          <w:sz w:val="21"/>
          <w:szCs w:val="21"/>
        </w:rPr>
        <w:t xml:space="preserve">. ...................................................................................                     e-mail </w:t>
      </w:r>
      <w:proofErr w:type="spellStart"/>
      <w:r>
        <w:rPr>
          <w:color w:val="000000"/>
          <w:sz w:val="21"/>
          <w:szCs w:val="21"/>
        </w:rPr>
        <w:t>……………………………………………</w:t>
      </w:r>
      <w:proofErr w:type="spellEnd"/>
      <w:r>
        <w:rPr>
          <w:color w:val="000000"/>
          <w:sz w:val="21"/>
          <w:szCs w:val="21"/>
        </w:rPr>
        <w:t xml:space="preserve">.                         Professione......................................................................              </w:t>
      </w:r>
      <w:proofErr w:type="spellStart"/>
      <w:r>
        <w:rPr>
          <w:color w:val="000000"/>
          <w:sz w:val="21"/>
          <w:szCs w:val="21"/>
        </w:rPr>
        <w:t>Parrocchia…………………………………………</w:t>
      </w:r>
      <w:proofErr w:type="spellEnd"/>
      <w:r>
        <w:rPr>
          <w:color w:val="000000"/>
          <w:sz w:val="21"/>
          <w:szCs w:val="21"/>
        </w:rPr>
        <w:t xml:space="preserve">                                                              Firma ........................................................................... </w:t>
      </w:r>
    </w:p>
    <w:p w:rsidR="00E46270" w:rsidRPr="00E46270" w:rsidRDefault="00E46270" w:rsidP="00E46270">
      <w:pPr>
        <w:pStyle w:val="Default"/>
        <w:framePr w:w="4456" w:wrap="auto" w:vAnchor="page" w:hAnchor="page" w:x="11896" w:y="9571"/>
        <w:spacing w:line="303" w:lineRule="atLeast"/>
        <w:jc w:val="both"/>
        <w:rPr>
          <w:rFonts w:asciiTheme="minorHAnsi" w:hAnsiTheme="minorHAnsi"/>
          <w:sz w:val="22"/>
          <w:szCs w:val="22"/>
        </w:rPr>
      </w:pPr>
      <w:r w:rsidRPr="00E46270">
        <w:rPr>
          <w:rFonts w:asciiTheme="minorHAnsi" w:hAnsiTheme="minorHAnsi" w:cs="PSPYUS+TimesNewRomanPSMT"/>
          <w:sz w:val="22"/>
          <w:szCs w:val="22"/>
        </w:rPr>
        <w:t xml:space="preserve">Priscilla – Piazza Duomo 33, </w:t>
      </w:r>
      <w:proofErr w:type="spellStart"/>
      <w:r w:rsidRPr="00E46270">
        <w:rPr>
          <w:rFonts w:asciiTheme="minorHAnsi" w:hAnsiTheme="minorHAnsi" w:cs="PSPYUS+TimesNewRomanPSMT"/>
          <w:sz w:val="22"/>
          <w:szCs w:val="22"/>
        </w:rPr>
        <w:t>tel-fax</w:t>
      </w:r>
      <w:proofErr w:type="spellEnd"/>
      <w:r w:rsidRPr="00E46270">
        <w:rPr>
          <w:rFonts w:asciiTheme="minorHAnsi" w:hAnsiTheme="minorHAnsi" w:cs="PSPYUS+TimesNewRomanPSMT"/>
          <w:sz w:val="22"/>
          <w:szCs w:val="22"/>
        </w:rPr>
        <w:t xml:space="preserve"> 0523308333- e-mail </w:t>
      </w:r>
      <w:hyperlink r:id="rId5" w:history="1">
        <w:r w:rsidRPr="00E46270">
          <w:rPr>
            <w:rStyle w:val="Collegamentoipertestuale"/>
            <w:rFonts w:asciiTheme="minorHAnsi" w:hAnsiTheme="minorHAnsi" w:cs="PSPYUS+TimesNewRomanPSMT"/>
            <w:sz w:val="22"/>
            <w:szCs w:val="22"/>
          </w:rPr>
          <w:t>priscilla@curia.pc.it</w:t>
        </w:r>
      </w:hyperlink>
      <w:r w:rsidRPr="00E46270">
        <w:rPr>
          <w:rFonts w:asciiTheme="minorHAnsi" w:hAnsiTheme="minorHAnsi" w:cs="PSPYUS+TimesNewRomanPSMT"/>
          <w:sz w:val="22"/>
          <w:szCs w:val="22"/>
        </w:rPr>
        <w:t xml:space="preserve">. </w:t>
      </w:r>
      <w:r w:rsidRPr="00E46270">
        <w:rPr>
          <w:rFonts w:asciiTheme="minorHAnsi" w:hAnsiTheme="minorHAnsi" w:cs="PSPYUS+TimesNewRomanPSMT"/>
          <w:b/>
          <w:sz w:val="22"/>
          <w:szCs w:val="22"/>
        </w:rPr>
        <w:t>E’ richiesto un contributo di € 15 a titolo di rimborso spese, da versare alla prima lezione.</w:t>
      </w:r>
    </w:p>
    <w:p w:rsidR="006A7476" w:rsidRPr="006A7476" w:rsidRDefault="006A7476" w:rsidP="006A7476">
      <w:pPr>
        <w:pStyle w:val="CM5"/>
        <w:framePr w:w="4321" w:h="541" w:hRule="exact" w:wrap="auto" w:vAnchor="page" w:hAnchor="page" w:x="12136" w:y="721"/>
        <w:jc w:val="center"/>
        <w:rPr>
          <w:rFonts w:asciiTheme="minorHAnsi" w:hAnsiTheme="minorHAnsi" w:cs="FJWNNR+Garamond-Italic"/>
          <w:b/>
          <w:color w:val="000000"/>
          <w:sz w:val="28"/>
          <w:szCs w:val="28"/>
        </w:rPr>
      </w:pPr>
      <w:r w:rsidRPr="006A7476">
        <w:rPr>
          <w:rFonts w:asciiTheme="minorHAnsi" w:hAnsiTheme="minorHAnsi" w:cs="FJWNNR+Garamond-Italic"/>
          <w:b/>
          <w:i/>
          <w:iCs/>
          <w:color w:val="000000"/>
          <w:sz w:val="28"/>
          <w:szCs w:val="28"/>
        </w:rPr>
        <w:t xml:space="preserve">Corso per Archivisti Parrocchiali </w:t>
      </w:r>
    </w:p>
    <w:p w:rsidR="000E4245" w:rsidRPr="000E4245" w:rsidRDefault="000E4245" w:rsidP="006A7476">
      <w:pPr>
        <w:spacing w:after="0" w:line="240" w:lineRule="auto"/>
      </w:pPr>
    </w:p>
    <w:sectPr w:rsidR="000E4245" w:rsidRPr="000E4245" w:rsidSect="00CB5601">
      <w:type w:val="continuous"/>
      <w:pgSz w:w="16838" w:h="11906" w:orient="landscape" w:code="9"/>
      <w:pgMar w:top="568" w:right="720" w:bottom="568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XISMXY+Garamon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SPYU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JWNNR+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9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AC4E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C540FC4"/>
    <w:multiLevelType w:val="hybridMultilevel"/>
    <w:tmpl w:val="1DDE2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05C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02E77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42C8"/>
    <w:rsid w:val="000E4245"/>
    <w:rsid w:val="002A4CCF"/>
    <w:rsid w:val="00302888"/>
    <w:rsid w:val="00415835"/>
    <w:rsid w:val="0050607E"/>
    <w:rsid w:val="00562A0E"/>
    <w:rsid w:val="006A7476"/>
    <w:rsid w:val="00705076"/>
    <w:rsid w:val="008E03BD"/>
    <w:rsid w:val="00B01CF8"/>
    <w:rsid w:val="00BA6F03"/>
    <w:rsid w:val="00CB5601"/>
    <w:rsid w:val="00DB42C8"/>
    <w:rsid w:val="00DC6B31"/>
    <w:rsid w:val="00E46270"/>
    <w:rsid w:val="00E51063"/>
    <w:rsid w:val="00EE2C51"/>
    <w:rsid w:val="00F0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601"/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E4245"/>
    <w:pPr>
      <w:keepNext/>
      <w:spacing w:after="0" w:line="240" w:lineRule="auto"/>
      <w:ind w:left="1065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E4245"/>
    <w:pPr>
      <w:keepNext/>
      <w:spacing w:after="0" w:line="240" w:lineRule="auto"/>
      <w:ind w:left="705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E4245"/>
    <w:pPr>
      <w:keepNext/>
      <w:spacing w:after="0" w:line="240" w:lineRule="auto"/>
      <w:ind w:left="106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4245"/>
    <w:rPr>
      <w:rFonts w:eastAsia="Times New Roman"/>
      <w:i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E4245"/>
    <w:rPr>
      <w:rFonts w:eastAsia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4245"/>
    <w:rPr>
      <w:rFonts w:eastAsia="Times New Roman"/>
      <w:i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4245"/>
    <w:pPr>
      <w:ind w:left="720"/>
      <w:contextualSpacing/>
    </w:pPr>
  </w:style>
  <w:style w:type="paragraph" w:customStyle="1" w:styleId="Default">
    <w:name w:val="Default"/>
    <w:uiPriority w:val="99"/>
    <w:rsid w:val="00E46270"/>
    <w:pPr>
      <w:widowControl w:val="0"/>
      <w:autoSpaceDE w:val="0"/>
      <w:autoSpaceDN w:val="0"/>
      <w:adjustRightInd w:val="0"/>
      <w:spacing w:after="0" w:line="240" w:lineRule="auto"/>
    </w:pPr>
    <w:rPr>
      <w:rFonts w:ascii="XISMXY+Garamond" w:eastAsia="Times New Roman" w:hAnsi="XISMXY+Garamond" w:cs="XISMXY+Garamond"/>
      <w:color w:val="000000"/>
      <w:lang w:eastAsia="it-IT"/>
    </w:rPr>
  </w:style>
  <w:style w:type="paragraph" w:customStyle="1" w:styleId="CM5">
    <w:name w:val="CM5"/>
    <w:basedOn w:val="Default"/>
    <w:next w:val="Default"/>
    <w:uiPriority w:val="99"/>
    <w:rsid w:val="00E46270"/>
    <w:rPr>
      <w:color w:val="auto"/>
    </w:rPr>
  </w:style>
  <w:style w:type="paragraph" w:customStyle="1" w:styleId="CM6">
    <w:name w:val="CM6"/>
    <w:basedOn w:val="Default"/>
    <w:next w:val="Default"/>
    <w:uiPriority w:val="99"/>
    <w:rsid w:val="00E46270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462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cilla@curia.p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Carenzi</dc:creator>
  <cp:keywords/>
  <dc:description/>
  <cp:lastModifiedBy>Valentina Carenzi</cp:lastModifiedBy>
  <cp:revision>4</cp:revision>
  <cp:lastPrinted>2014-02-04T11:18:00Z</cp:lastPrinted>
  <dcterms:created xsi:type="dcterms:W3CDTF">2014-02-06T09:52:00Z</dcterms:created>
  <dcterms:modified xsi:type="dcterms:W3CDTF">2014-02-10T09:33:00Z</dcterms:modified>
</cp:coreProperties>
</file>