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jc w:val="both"/>
      </w:pPr>
      <w:r>
        <w:rPr>
          <w:rtl w:val="0"/>
          <w:lang w:val="it-IT"/>
        </w:rPr>
        <w:t>Celebrazione Penitenziale</w:t>
      </w:r>
    </w:p>
    <w:p>
      <w:pPr>
        <w:pStyle w:val="heading 1"/>
        <w:spacing w:before="0" w:line="240" w:lineRule="auto"/>
        <w:jc w:val="both"/>
        <w:rPr>
          <w:caps w:val="1"/>
        </w:rPr>
      </w:pPr>
      <w:r>
        <w:rPr>
          <w:caps w:val="1"/>
          <w:rtl w:val="0"/>
          <w:lang w:val="it-IT"/>
        </w:rPr>
        <w:t>Avvento ragazzi 2015</w:t>
      </w:r>
    </w:p>
    <w:p>
      <w:pPr>
        <w:pStyle w:val="Normal.0"/>
        <w:spacing w:after="0" w:line="240" w:lineRule="auto"/>
        <w:jc w:val="both"/>
      </w:pPr>
    </w:p>
    <w:p>
      <w:pPr>
        <w:pStyle w:val="heading 2"/>
        <w:spacing w:before="0" w:line="240" w:lineRule="auto"/>
        <w:jc w:val="both"/>
      </w:pPr>
      <w:r>
        <w:rPr>
          <w:rtl w:val="0"/>
          <w:lang w:val="it-IT"/>
        </w:rPr>
        <w:t>Introduzione</w:t>
      </w:r>
    </w:p>
    <w:p>
      <w:pPr>
        <w:pStyle w:val="Normal.0"/>
        <w:spacing w:after="0" w:line="240" w:lineRule="auto"/>
        <w:jc w:val="both"/>
      </w:pPr>
      <w:r>
        <w:rPr>
          <w:rtl w:val="0"/>
          <w:lang w:val="it-IT"/>
        </w:rPr>
        <w:t>Cosa ci spinge al movimento? Sono gioie e attese che portiamo nel cuore, ma anche preoccupazioni, rapporti da ricucire, relazioni da rinsaldare? Creando nei ragazzi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attesa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incontro con Ges</w:t>
      </w:r>
      <w:r>
        <w:rPr>
          <w:rtl w:val="0"/>
          <w:lang w:val="it-IT"/>
        </w:rPr>
        <w:t>ù</w:t>
      </w:r>
      <w:r>
        <w:rPr>
          <w:rtl w:val="0"/>
          <w:lang w:val="it-IT"/>
        </w:rPr>
        <w:t>, cercheremo di far comprendere, attraverso la celebrazione penitenziale,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importanza di mettersi in cammino; questo li porter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a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cantare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>il loro Magnificat quando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incontro sar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avvenuto.</w:t>
      </w:r>
    </w:p>
    <w:p>
      <w:pPr>
        <w:pStyle w:val="Normal.0"/>
        <w:spacing w:after="0" w:line="240" w:lineRule="auto"/>
        <w:jc w:val="both"/>
      </w:pPr>
    </w:p>
    <w:p>
      <w:pPr>
        <w:pStyle w:val="heading 2"/>
        <w:spacing w:before="0" w:line="240" w:lineRule="auto"/>
        <w:jc w:val="both"/>
      </w:pPr>
      <w:r>
        <w:rPr>
          <w:rtl w:val="0"/>
          <w:lang w:val="it-IT"/>
        </w:rPr>
        <w:t>Svolgimento e Materiale</w:t>
      </w:r>
    </w:p>
    <w:p>
      <w:pPr>
        <w:pStyle w:val="heading 3"/>
        <w:spacing w:before="0" w:line="240" w:lineRule="auto"/>
        <w:jc w:val="both"/>
      </w:pPr>
      <w:r>
        <w:rPr>
          <w:rtl w:val="0"/>
          <w:lang w:val="it-IT"/>
        </w:rPr>
        <w:t>Svolgimento</w:t>
      </w:r>
    </w:p>
    <w:p>
      <w:pPr>
        <w:pStyle w:val="Normal.0"/>
        <w:spacing w:after="0" w:line="240" w:lineRule="auto"/>
        <w:jc w:val="both"/>
      </w:pPr>
      <w:r>
        <w:rPr>
          <w:rtl w:val="0"/>
          <w:lang w:val="it-IT"/>
        </w:rPr>
        <w:t xml:space="preserve">La celebrazione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suddivisa in tre momenti:</w:t>
      </w:r>
    </w:p>
    <w:p>
      <w:pPr>
        <w:pStyle w:val="List Paragraph"/>
        <w:numPr>
          <w:ilvl w:val="0"/>
          <w:numId w:val="2"/>
        </w:numPr>
        <w:spacing w:after="0" w:line="240" w:lineRule="auto"/>
        <w:jc w:val="both"/>
        <w:rPr>
          <w:lang w:val="it-IT"/>
        </w:rPr>
      </w:pPr>
      <w:r>
        <w:rPr>
          <w:b w:val="1"/>
          <w:bCs w:val="1"/>
          <w:i w:val="1"/>
          <w:iCs w:val="1"/>
          <w:rtl w:val="0"/>
          <w:lang w:val="it-IT"/>
        </w:rPr>
        <w:t>Accoglienza</w:t>
      </w:r>
      <w:r>
        <w:rPr>
          <w:rtl w:val="0"/>
          <w:lang w:val="it-IT"/>
        </w:rPr>
        <w:t>: Si inizia con un canto iniziale, il saluto da parte del celebrante; proclamazione del Vangelo e breve riflessione. Questi momenti si svolgono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ingresso della chiesa.</w:t>
      </w:r>
    </w:p>
    <w:p>
      <w:pPr>
        <w:pStyle w:val="List Paragraph"/>
        <w:numPr>
          <w:ilvl w:val="0"/>
          <w:numId w:val="2"/>
        </w:numPr>
        <w:spacing w:after="0" w:line="240" w:lineRule="auto"/>
        <w:jc w:val="both"/>
        <w:rPr>
          <w:lang w:val="it-IT"/>
        </w:rPr>
      </w:pPr>
      <w:r>
        <w:rPr>
          <w:b w:val="1"/>
          <w:bCs w:val="1"/>
          <w:i w:val="1"/>
          <w:iCs w:val="1"/>
          <w:rtl w:val="0"/>
          <w:lang w:val="it-IT"/>
        </w:rPr>
        <w:t>Rito della riconciliazione</w:t>
      </w:r>
      <w:r>
        <w:rPr>
          <w:rtl w:val="0"/>
          <w:lang w:val="it-IT"/>
        </w:rPr>
        <w:t xml:space="preserve">: il secondo momento prevede il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Rito della Riconciliazione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 xml:space="preserve">. Primo momento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esame di coscienza, segue la preghiera del penitente e infine la confessione individuale. A seguito della confessione, ogni ragazzo andr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davanti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icona della Madonna della tenerezza e metter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un grano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incenso, prima espressione del loro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Magnificat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>che nel fumo sale a Dio, poi ricever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un segno di pace (abbraccio), dai catechisti come gesto di comunione.</w:t>
      </w:r>
    </w:p>
    <w:p>
      <w:pPr>
        <w:pStyle w:val="List Paragraph"/>
        <w:numPr>
          <w:ilvl w:val="0"/>
          <w:numId w:val="2"/>
        </w:numPr>
        <w:spacing w:after="0" w:line="240" w:lineRule="auto"/>
        <w:jc w:val="both"/>
        <w:rPr>
          <w:lang w:val="it-IT"/>
        </w:rPr>
      </w:pPr>
      <w:r>
        <w:rPr>
          <w:b w:val="1"/>
          <w:bCs w:val="1"/>
          <w:i w:val="1"/>
          <w:iCs w:val="1"/>
          <w:rtl w:val="0"/>
          <w:lang w:val="it-IT"/>
        </w:rPr>
        <w:t>Conclusione</w:t>
      </w:r>
      <w:r>
        <w:rPr>
          <w:rtl w:val="0"/>
          <w:lang w:val="it-IT"/>
        </w:rPr>
        <w:t>: il terzo momento prevede la preghiera corale del Magnificat, infine la benedizione e il canto conclusivo.</w:t>
      </w:r>
    </w:p>
    <w:p>
      <w:pPr>
        <w:pStyle w:val="Normal.0"/>
        <w:spacing w:after="0" w:line="240" w:lineRule="auto"/>
        <w:jc w:val="both"/>
      </w:pPr>
    </w:p>
    <w:p>
      <w:pPr>
        <w:pStyle w:val="heading 3"/>
        <w:spacing w:before="0" w:line="240" w:lineRule="auto"/>
        <w:jc w:val="both"/>
      </w:pPr>
      <w:r>
        <w:rPr>
          <w:rtl w:val="0"/>
          <w:lang w:val="it-IT"/>
        </w:rPr>
        <w:t>Materiale</w:t>
      </w:r>
    </w:p>
    <w:p>
      <w:pPr>
        <w:pStyle w:val="Normal.0"/>
        <w:spacing w:after="0" w:line="240" w:lineRule="auto"/>
        <w:jc w:val="both"/>
      </w:pPr>
      <w:r>
        <w:rPr>
          <w:rtl w:val="0"/>
          <w:lang w:val="it-IT"/>
        </w:rPr>
        <w:t>Per la celebrazione si propone: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color w:val="ff0000"/>
          <w:u w:color="ff0000"/>
          <w:rtl w:val="0"/>
          <w:lang w:val="it-IT"/>
        </w:rPr>
      </w:pPr>
      <w:r>
        <w:rPr>
          <w:b w:val="1"/>
          <w:bCs w:val="1"/>
          <w:i w:val="1"/>
          <w:iCs w:val="1"/>
          <w:color w:val="000000"/>
          <w:rtl w:val="0"/>
          <w:lang w:val="it-IT"/>
        </w:rPr>
        <w:t>Icona</w:t>
      </w:r>
      <w:r>
        <w:rPr>
          <w:color w:val="000000"/>
          <w:rtl w:val="0"/>
          <w:lang w:val="it-IT"/>
        </w:rPr>
        <w:t>: pu</w:t>
      </w:r>
      <w:r>
        <w:rPr>
          <w:color w:val="000000"/>
          <w:rtl w:val="0"/>
          <w:lang w:val="it-IT"/>
        </w:rPr>
        <w:t xml:space="preserve">ò </w:t>
      </w:r>
      <w:r>
        <w:rPr>
          <w:color w:val="000000"/>
          <w:rtl w:val="0"/>
          <w:lang w:val="it-IT"/>
        </w:rPr>
        <w:t>essere espost</w:t>
      </w:r>
      <w:r>
        <w:rPr>
          <w:color w:val="000000"/>
          <w:rtl w:val="0"/>
          <w:lang w:val="it-IT"/>
        </w:rPr>
        <w:t>a</w:t>
      </w:r>
      <w:r>
        <w:rPr>
          <w:color w:val="000000"/>
          <w:rtl w:val="0"/>
          <w:lang w:val="it-IT"/>
        </w:rPr>
        <w:t xml:space="preserve"> in un luogo centrale e ben visibile (ad esempio davanti all</w:t>
      </w:r>
      <w:r>
        <w:rPr>
          <w:color w:val="000000"/>
          <w:rtl w:val="0"/>
          <w:lang w:val="it-IT"/>
        </w:rPr>
        <w:t>’</w:t>
      </w:r>
      <w:r>
        <w:rPr>
          <w:color w:val="000000"/>
          <w:rtl w:val="0"/>
          <w:lang w:val="it-IT"/>
        </w:rPr>
        <w:t>altare);</w:t>
      </w:r>
    </w:p>
    <w:p>
      <w:pPr>
        <w:pStyle w:val="List Paragraph"/>
        <w:numPr>
          <w:ilvl w:val="0"/>
          <w:numId w:val="4"/>
        </w:numPr>
        <w:spacing w:after="0" w:line="240" w:lineRule="auto"/>
        <w:jc w:val="both"/>
        <w:rPr>
          <w:lang w:val="it-IT"/>
        </w:rPr>
      </w:pPr>
      <w:r>
        <w:rPr>
          <w:b w:val="1"/>
          <w:bCs w:val="1"/>
          <w:i w:val="1"/>
          <w:iCs w:val="1"/>
          <w:rtl w:val="0"/>
          <w:lang w:val="it-IT"/>
        </w:rPr>
        <w:t>Bibbia</w:t>
      </w:r>
      <w:r>
        <w:rPr>
          <w:rtl w:val="0"/>
          <w:lang w:val="it-IT"/>
        </w:rPr>
        <w:t>: collocata vicino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icona e aperta sul brano del Magnificat</w:t>
      </w:r>
    </w:p>
    <w:p>
      <w:pPr>
        <w:pStyle w:val="List Paragraph"/>
        <w:numPr>
          <w:ilvl w:val="0"/>
          <w:numId w:val="4"/>
        </w:numPr>
        <w:spacing w:after="0" w:line="240" w:lineRule="auto"/>
        <w:jc w:val="both"/>
        <w:rPr>
          <w:lang w:val="it-IT"/>
        </w:rPr>
      </w:pPr>
      <w:r>
        <w:rPr>
          <w:b w:val="1"/>
          <w:bCs w:val="1"/>
          <w:i w:val="1"/>
          <w:iCs w:val="1"/>
          <w:rtl w:val="0"/>
          <w:lang w:val="it-IT"/>
        </w:rPr>
        <w:t>Cero</w:t>
      </w:r>
      <w:r>
        <w:rPr>
          <w:rtl w:val="0"/>
          <w:lang w:val="it-IT"/>
        </w:rPr>
        <w:t>: sempre vicino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icona;</w:t>
      </w:r>
    </w:p>
    <w:p>
      <w:pPr>
        <w:pStyle w:val="List Paragraph"/>
        <w:numPr>
          <w:ilvl w:val="0"/>
          <w:numId w:val="4"/>
        </w:numPr>
        <w:spacing w:after="0" w:line="240" w:lineRule="auto"/>
        <w:jc w:val="both"/>
        <w:rPr>
          <w:lang w:val="it-IT"/>
        </w:rPr>
      </w:pPr>
      <w:r>
        <w:rPr>
          <w:b w:val="1"/>
          <w:bCs w:val="1"/>
          <w:i w:val="1"/>
          <w:iCs w:val="1"/>
          <w:rtl w:val="0"/>
          <w:lang w:val="it-IT"/>
        </w:rPr>
        <w:t>Braciere</w:t>
      </w:r>
      <w:r>
        <w:rPr>
          <w:rtl w:val="0"/>
          <w:lang w:val="it-IT"/>
        </w:rPr>
        <w:t>: davanti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icona;</w:t>
      </w:r>
    </w:p>
    <w:p>
      <w:pPr>
        <w:pStyle w:val="List Paragraph"/>
        <w:numPr>
          <w:ilvl w:val="0"/>
          <w:numId w:val="4"/>
        </w:numPr>
        <w:spacing w:after="0" w:line="240" w:lineRule="auto"/>
        <w:jc w:val="both"/>
        <w:rPr>
          <w:lang w:val="it-IT"/>
        </w:rPr>
      </w:pPr>
      <w:r>
        <w:rPr>
          <w:b w:val="1"/>
          <w:bCs w:val="1"/>
          <w:i w:val="1"/>
          <w:iCs w:val="1"/>
          <w:rtl w:val="0"/>
          <w:lang w:val="it-IT"/>
        </w:rPr>
        <w:t>Incenso</w:t>
      </w:r>
      <w:r>
        <w:rPr>
          <w:rtl w:val="0"/>
          <w:lang w:val="it-IT"/>
        </w:rPr>
        <w:t>: che i ragazzi metteranno nel braciere dopo la confessione;</w:t>
      </w:r>
    </w:p>
    <w:p>
      <w:pPr>
        <w:pStyle w:val="List Paragraph"/>
        <w:numPr>
          <w:ilvl w:val="0"/>
          <w:numId w:val="4"/>
        </w:numPr>
        <w:spacing w:after="0" w:line="240" w:lineRule="auto"/>
        <w:jc w:val="both"/>
        <w:rPr>
          <w:lang w:val="it-IT"/>
        </w:rPr>
      </w:pPr>
      <w:r>
        <w:rPr>
          <w:b w:val="1"/>
          <w:bCs w:val="1"/>
          <w:i w:val="1"/>
          <w:iCs w:val="1"/>
          <w:rtl w:val="0"/>
          <w:lang w:val="it-IT"/>
        </w:rPr>
        <w:t>Foglio con il testo del Magnificat e i canti</w:t>
      </w:r>
      <w:r>
        <w:rPr>
          <w:rtl w:val="0"/>
          <w:lang w:val="it-IT"/>
        </w:rPr>
        <w:t>: potrebbe agevolare la partecipazione dei ragazzi.</w:t>
      </w:r>
    </w:p>
    <w:p>
      <w:pPr>
        <w:pStyle w:val="Normal.0"/>
        <w:spacing w:after="0" w:line="240" w:lineRule="auto"/>
        <w:jc w:val="both"/>
      </w:pPr>
    </w:p>
    <w:p>
      <w:pPr>
        <w:pStyle w:val="heading 2"/>
        <w:spacing w:before="0" w:line="240" w:lineRule="auto"/>
        <w:jc w:val="both"/>
      </w:pPr>
      <w:r>
        <w:rPr>
          <w:rtl w:val="0"/>
          <w:lang w:val="it-IT"/>
        </w:rPr>
        <w:t>Importante</w:t>
      </w:r>
    </w:p>
    <w:p>
      <w:pPr>
        <w:pStyle w:val="Normal.0"/>
        <w:spacing w:after="0" w:line="240" w:lineRule="auto"/>
        <w:jc w:val="both"/>
      </w:pPr>
      <w:r>
        <w:rPr>
          <w:rtl w:val="0"/>
          <w:lang w:val="it-IT"/>
        </w:rPr>
        <w:t xml:space="preserve">La celebrazione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sempre e solo una proposta che 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essere modificata nelle sue parti e nei suoi gesti.</w:t>
      </w:r>
    </w:p>
    <w:p>
      <w:pPr>
        <w:pStyle w:val="Normal.0"/>
      </w:pPr>
      <w:r>
        <w:br w:type="page"/>
      </w:r>
    </w:p>
    <w:p>
      <w:pPr>
        <w:pStyle w:val="heading 2"/>
        <w:spacing w:before="0" w:line="240" w:lineRule="auto"/>
        <w:jc w:val="both"/>
        <w:rPr>
          <w:smallCaps w:val="1"/>
        </w:rPr>
      </w:pPr>
      <w:r>
        <w:rPr>
          <w:smallCaps w:val="1"/>
          <w:rtl w:val="0"/>
          <w:lang w:val="it-IT"/>
        </w:rPr>
        <w:t>Celebrazione Penitenziale</w:t>
      </w:r>
    </w:p>
    <w:p>
      <w:pPr>
        <w:pStyle w:val="Normal.0"/>
        <w:spacing w:after="0" w:line="240" w:lineRule="auto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it-IT"/>
        </w:rPr>
        <w:t>L</w:t>
      </w:r>
      <w:r>
        <w:rPr>
          <w:i w:val="1"/>
          <w:iCs w:val="1"/>
          <w:sz w:val="24"/>
          <w:szCs w:val="24"/>
          <w:rtl w:val="0"/>
          <w:lang w:val="it-IT"/>
        </w:rPr>
        <w:t>’</w:t>
      </w:r>
      <w:r>
        <w:rPr>
          <w:i w:val="1"/>
          <w:iCs w:val="1"/>
          <w:sz w:val="24"/>
          <w:szCs w:val="24"/>
          <w:rtl w:val="0"/>
          <w:lang w:val="it-IT"/>
        </w:rPr>
        <w:t>icona sar</w:t>
      </w:r>
      <w:r>
        <w:rPr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i w:val="1"/>
          <w:iCs w:val="1"/>
          <w:sz w:val="24"/>
          <w:szCs w:val="24"/>
          <w:rtl w:val="0"/>
          <w:lang w:val="it-IT"/>
        </w:rPr>
        <w:t>disposta in un luogo ben visibile con accanto</w:t>
      </w:r>
      <w:r>
        <w:rPr>
          <w:i w:val="1"/>
          <w:iCs w:val="1"/>
          <w:sz w:val="24"/>
          <w:szCs w:val="24"/>
          <w:rtl w:val="0"/>
          <w:lang w:val="it-IT"/>
        </w:rPr>
        <w:t>:</w:t>
      </w:r>
      <w:r>
        <w:rPr>
          <w:i w:val="1"/>
          <w:iCs w:val="1"/>
          <w:sz w:val="24"/>
          <w:szCs w:val="24"/>
          <w:rtl w:val="0"/>
          <w:lang w:val="it-IT"/>
        </w:rPr>
        <w:t xml:space="preserve"> il cero, la Bibbia e davanti il braciere</w:t>
      </w:r>
      <w:r>
        <w:rPr>
          <w:i w:val="1"/>
          <w:iCs w:val="1"/>
          <w:sz w:val="24"/>
          <w:szCs w:val="24"/>
          <w:rtl w:val="0"/>
          <w:lang w:val="it-IT"/>
        </w:rPr>
        <w:t>.</w:t>
      </w:r>
      <w:r>
        <w:rPr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S</w:t>
      </w:r>
      <w:r>
        <w:rPr>
          <w:i w:val="1"/>
          <w:iCs w:val="1"/>
          <w:sz w:val="24"/>
          <w:szCs w:val="24"/>
          <w:rtl w:val="0"/>
          <w:lang w:val="it-IT"/>
        </w:rPr>
        <w:t>i consiglia la zona del presbiterio, davanti all</w:t>
      </w:r>
      <w:r>
        <w:rPr>
          <w:i w:val="1"/>
          <w:iCs w:val="1"/>
          <w:sz w:val="24"/>
          <w:szCs w:val="24"/>
          <w:rtl w:val="0"/>
          <w:lang w:val="it-IT"/>
        </w:rPr>
        <w:t>’</w:t>
      </w:r>
      <w:r>
        <w:rPr>
          <w:i w:val="1"/>
          <w:iCs w:val="1"/>
          <w:sz w:val="24"/>
          <w:szCs w:val="24"/>
          <w:rtl w:val="0"/>
          <w:lang w:val="it-IT"/>
        </w:rPr>
        <w:t>altare.</w:t>
      </w:r>
    </w:p>
    <w:p>
      <w:pPr>
        <w:pStyle w:val="Normal.0"/>
        <w:spacing w:after="0" w:line="240" w:lineRule="auto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it-IT"/>
        </w:rPr>
        <w:t>La celebrazione inizia sulla soglia della chiesa.</w:t>
      </w:r>
    </w:p>
    <w:p>
      <w:pPr>
        <w:pStyle w:val="Normal.0"/>
        <w:spacing w:after="0" w:line="240" w:lineRule="auto"/>
        <w:jc w:val="both"/>
        <w:rPr>
          <w:b w:val="1"/>
          <w:bCs w:val="1"/>
          <w:sz w:val="24"/>
          <w:szCs w:val="24"/>
        </w:rPr>
      </w:pPr>
    </w:p>
    <w:p>
      <w:pPr>
        <w:pStyle w:val="heading 4"/>
        <w:spacing w:before="0" w:line="240" w:lineRule="auto"/>
        <w:jc w:val="both"/>
      </w:pPr>
      <w:r>
        <w:rPr>
          <w:rtl w:val="0"/>
          <w:lang w:val="it-IT"/>
        </w:rPr>
        <w:t>Canto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Ingresso</w:t>
      </w:r>
    </w:p>
    <w:p>
      <w:pPr>
        <w:pStyle w:val="Normal.0"/>
        <w:spacing w:after="0" w:line="240" w:lineRule="auto"/>
        <w:jc w:val="both"/>
      </w:pPr>
    </w:p>
    <w:p>
      <w:pPr>
        <w:pStyle w:val="heading 3"/>
        <w:spacing w:before="0" w:line="240" w:lineRule="auto"/>
        <w:jc w:val="both"/>
      </w:pPr>
      <w:r>
        <w:rPr>
          <w:rtl w:val="0"/>
          <w:lang w:val="it-IT"/>
        </w:rPr>
        <w:t>Saluto del Celebrante</w:t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C.</w:t>
        <w:tab/>
        <w:t>Nel nome del Padre, del Figlio e dello Spirito Santo.</w:t>
      </w:r>
    </w:p>
    <w:p>
      <w:pPr>
        <w:pStyle w:val="Normal.0"/>
        <w:spacing w:after="0" w:line="240" w:lineRule="auto"/>
        <w:jc w:val="both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T.</w:t>
        <w:tab/>
        <w:t>Amen.</w:t>
      </w:r>
    </w:p>
    <w:p>
      <w:pPr>
        <w:pStyle w:val="Normal.0"/>
        <w:spacing w:after="0" w:line="240" w:lineRule="auto"/>
        <w:jc w:val="both"/>
        <w:rPr>
          <w:sz w:val="10"/>
          <w:szCs w:val="10"/>
        </w:rPr>
      </w:pPr>
    </w:p>
    <w:p>
      <w:pPr>
        <w:pStyle w:val="Normal.0"/>
        <w:spacing w:after="0" w:line="240" w:lineRule="auto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C.</w:t>
        <w:tab/>
        <w:t>Il Signore Dio Padre che ci invita a camminare verso suo Figlio Ges</w:t>
      </w:r>
      <w:r>
        <w:rPr>
          <w:sz w:val="24"/>
          <w:szCs w:val="24"/>
          <w:rtl w:val="0"/>
          <w:lang w:val="it-IT"/>
        </w:rPr>
        <w:t>ù</w:t>
      </w:r>
      <w:r>
        <w:rPr>
          <w:sz w:val="24"/>
          <w:szCs w:val="24"/>
          <w:rtl w:val="0"/>
          <w:lang w:val="it-IT"/>
        </w:rPr>
        <w:t>, con la forza dello Spirito Santo, sia con tutti voi.</w:t>
      </w:r>
    </w:p>
    <w:p>
      <w:pPr>
        <w:pStyle w:val="Normal.0"/>
        <w:spacing w:after="0" w:line="240" w:lineRule="auto"/>
        <w:ind w:left="705" w:hanging="705"/>
        <w:jc w:val="both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T.</w:t>
        <w:tab/>
        <w:t>E con il tuo spirito.</w:t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</w:p>
    <w:p>
      <w:pPr>
        <w:pStyle w:val="heading 3"/>
        <w:spacing w:before="0" w:line="240" w:lineRule="auto"/>
        <w:jc w:val="both"/>
      </w:pPr>
      <w:r>
        <w:rPr>
          <w:rtl w:val="0"/>
          <w:lang w:val="it-IT"/>
        </w:rPr>
        <w:t>M</w:t>
      </w:r>
      <w:r>
        <w:rPr>
          <w:rtl w:val="0"/>
          <w:lang w:val="it-IT"/>
        </w:rPr>
        <w:t>onizione</w:t>
      </w:r>
    </w:p>
    <w:p>
      <w:pPr>
        <w:pStyle w:val="Normal.0"/>
        <w:spacing w:after="0" w:line="240" w:lineRule="auto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L1.</w:t>
        <w:tab/>
        <w:t>Cari ragazzi, tra pochi giorni sar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Natale, e Ges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it-IT"/>
        </w:rPr>
        <w:t>verr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nel mondo nella dolcezza e tenerezza di un bambino. Ges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it-IT"/>
        </w:rPr>
        <w:t>con il suo abbraccio, ci mostra come Dio ha saputo farsi piccolo per poter venire incontro a noi che camminiamo verso Lui.</w:t>
      </w:r>
    </w:p>
    <w:p>
      <w:pPr>
        <w:pStyle w:val="Normal.0"/>
        <w:spacing w:after="0" w:line="240" w:lineRule="auto"/>
        <w:ind w:left="705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Oggi siamo qui proprio per questo: per incontrarlo e per abbandonarci nel suo abbraccio di misericordia che perdoner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i nostri peccati.</w:t>
      </w:r>
    </w:p>
    <w:p>
      <w:pPr>
        <w:pStyle w:val="Normal.0"/>
        <w:spacing w:after="0" w:line="240" w:lineRule="auto"/>
        <w:ind w:left="705" w:hanging="705"/>
        <w:jc w:val="both"/>
        <w:rPr>
          <w:sz w:val="14"/>
          <w:szCs w:val="14"/>
        </w:rPr>
      </w:pPr>
    </w:p>
    <w:p>
      <w:pPr>
        <w:pStyle w:val="Normal.0"/>
        <w:spacing w:after="0" w:line="240" w:lineRule="auto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C.</w:t>
        <w:tab/>
        <w:t>Padre di misericordia e Dio di ogni consolazione, che non vuoi la morte, ma la conversione, soccorri il tuo popolo perch</w:t>
      </w:r>
      <w:r>
        <w:rPr>
          <w:sz w:val="24"/>
          <w:szCs w:val="24"/>
          <w:rtl w:val="0"/>
          <w:lang w:val="it-IT"/>
        </w:rPr>
        <w:t xml:space="preserve">é </w:t>
      </w:r>
      <w:r>
        <w:rPr>
          <w:sz w:val="24"/>
          <w:szCs w:val="24"/>
          <w:rtl w:val="0"/>
          <w:lang w:val="it-IT"/>
        </w:rPr>
        <w:t>venga incontro a te e viva.</w:t>
      </w:r>
    </w:p>
    <w:p>
      <w:pPr>
        <w:pStyle w:val="Normal.0"/>
        <w:spacing w:after="0" w:line="240" w:lineRule="auto"/>
        <w:ind w:left="705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Donaci di ascoltare la tua voce e di confessare i nostri peccati; fa</w:t>
      </w:r>
      <w:r>
        <w:rPr>
          <w:sz w:val="24"/>
          <w:szCs w:val="24"/>
          <w:rtl w:val="0"/>
          <w:lang w:val="it-IT"/>
        </w:rPr>
        <w:t xml:space="preserve">’ </w:t>
      </w:r>
      <w:r>
        <w:rPr>
          <w:sz w:val="24"/>
          <w:szCs w:val="24"/>
          <w:rtl w:val="0"/>
          <w:lang w:val="it-IT"/>
        </w:rPr>
        <w:t>che riconoscenti per il tuo perdono testimoniamo la tua verit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>, racchiusa nel volto del Bambino Ges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it-IT"/>
        </w:rPr>
        <w:t>che nell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incontro ci accoglie.</w:t>
      </w:r>
    </w:p>
    <w:p>
      <w:pPr>
        <w:pStyle w:val="Normal.0"/>
        <w:spacing w:after="0" w:line="24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Egli vive e regna nei secoli dei secoli.</w:t>
      </w:r>
    </w:p>
    <w:p>
      <w:pPr>
        <w:pStyle w:val="Normal.0"/>
        <w:spacing w:after="0" w:line="240" w:lineRule="auto"/>
        <w:jc w:val="both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T.</w:t>
        <w:tab/>
        <w:t>Amen.</w:t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</w:p>
    <w:p>
      <w:pPr>
        <w:pStyle w:val="heading 3"/>
        <w:spacing w:before="0" w:line="240" w:lineRule="auto"/>
        <w:jc w:val="both"/>
      </w:pPr>
      <w:r>
        <w:rPr>
          <w:rtl w:val="0"/>
          <w:lang w:val="it-IT"/>
        </w:rPr>
        <w:t>Proclamazione del Vangelo</w:t>
      </w:r>
    </w:p>
    <w:p>
      <w:pPr>
        <w:pStyle w:val="Normal.0"/>
        <w:rPr>
          <w:sz w:val="24"/>
          <w:szCs w:val="24"/>
        </w:rPr>
      </w:pPr>
    </w:p>
    <w:p>
      <w:pPr>
        <w:pStyle w:val="heading 4"/>
        <w:spacing w:before="0" w:line="240" w:lineRule="auto"/>
        <w:jc w:val="both"/>
      </w:pPr>
      <w:r>
        <w:rPr>
          <w:rtl w:val="0"/>
          <w:lang w:val="it-IT"/>
        </w:rPr>
        <w:t>Canto al Vangelo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Dal Vangelo secondo Luca</w:t>
      </w:r>
    </w:p>
    <w:p>
      <w:pPr>
        <w:pStyle w:val="Normal.0"/>
        <w:spacing w:after="0" w:line="240" w:lineRule="auto"/>
        <w:jc w:val="both"/>
        <w:rPr>
          <w:b w:val="1"/>
          <w:bCs w:val="1"/>
        </w:rPr>
      </w:pPr>
      <w:r>
        <w:rPr>
          <w:sz w:val="24"/>
          <w:szCs w:val="24"/>
          <w:rtl w:val="0"/>
          <w:lang w:val="it-IT"/>
        </w:rPr>
        <w:t>In quei giorni Maria si alz</w:t>
      </w:r>
      <w:r>
        <w:rPr>
          <w:sz w:val="24"/>
          <w:szCs w:val="24"/>
          <w:rtl w:val="0"/>
          <w:lang w:val="it-IT"/>
        </w:rPr>
        <w:t xml:space="preserve">ò </w:t>
      </w:r>
      <w:r>
        <w:rPr>
          <w:sz w:val="24"/>
          <w:szCs w:val="24"/>
          <w:rtl w:val="0"/>
          <w:lang w:val="it-IT"/>
        </w:rPr>
        <w:t>e and</w:t>
      </w:r>
      <w:r>
        <w:rPr>
          <w:sz w:val="24"/>
          <w:szCs w:val="24"/>
          <w:rtl w:val="0"/>
          <w:lang w:val="it-IT"/>
        </w:rPr>
        <w:t xml:space="preserve">ò </w:t>
      </w:r>
      <w:r>
        <w:rPr>
          <w:sz w:val="24"/>
          <w:szCs w:val="24"/>
          <w:rtl w:val="0"/>
          <w:lang w:val="it-IT"/>
        </w:rPr>
        <w:t>in fretta verso la regione montuosa, in una citt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di Giuda. Entrata nella casa di Zaccaria, salut</w:t>
      </w:r>
      <w:r>
        <w:rPr>
          <w:sz w:val="24"/>
          <w:szCs w:val="24"/>
          <w:rtl w:val="0"/>
          <w:lang w:val="it-IT"/>
        </w:rPr>
        <w:t xml:space="preserve">ò </w:t>
      </w:r>
      <w:r>
        <w:rPr>
          <w:sz w:val="24"/>
          <w:szCs w:val="24"/>
          <w:rtl w:val="0"/>
          <w:lang w:val="it-IT"/>
        </w:rPr>
        <w:t>Elisabetta. Appena Elisabetta ebbe udito il saluto di Maria, il bambino sussult</w:t>
      </w:r>
      <w:r>
        <w:rPr>
          <w:sz w:val="24"/>
          <w:szCs w:val="24"/>
          <w:rtl w:val="0"/>
          <w:lang w:val="it-IT"/>
        </w:rPr>
        <w:t xml:space="preserve">ò </w:t>
      </w:r>
      <w:r>
        <w:rPr>
          <w:sz w:val="24"/>
          <w:szCs w:val="24"/>
          <w:rtl w:val="0"/>
          <w:lang w:val="it-IT"/>
        </w:rPr>
        <w:t>nel suo grembo</w:t>
      </w:r>
      <w:r>
        <w:rPr>
          <w:i w:val="1"/>
          <w:iCs w:val="1"/>
          <w:sz w:val="24"/>
          <w:szCs w:val="24"/>
          <w:rtl w:val="0"/>
          <w:lang w:val="it-IT"/>
        </w:rPr>
        <w:t xml:space="preserve">. </w:t>
      </w:r>
      <w:r>
        <w:rPr>
          <w:sz w:val="24"/>
          <w:szCs w:val="24"/>
          <w:rtl w:val="0"/>
          <w:lang w:val="it-IT"/>
        </w:rPr>
        <w:t xml:space="preserve">Elisabetta fu colmata di Spirito Santo </w:t>
      </w:r>
      <w:r>
        <w:rPr>
          <w:sz w:val="13"/>
          <w:szCs w:val="13"/>
          <w:rtl w:val="0"/>
          <w:lang w:val="it-IT"/>
        </w:rPr>
        <w:t>42</w:t>
      </w:r>
      <w:r>
        <w:rPr>
          <w:sz w:val="24"/>
          <w:szCs w:val="24"/>
          <w:rtl w:val="0"/>
          <w:lang w:val="it-IT"/>
        </w:rPr>
        <w:t>ed esclam</w:t>
      </w:r>
      <w:r>
        <w:rPr>
          <w:sz w:val="24"/>
          <w:szCs w:val="24"/>
          <w:rtl w:val="0"/>
          <w:lang w:val="it-IT"/>
        </w:rPr>
        <w:t xml:space="preserve">ò </w:t>
      </w:r>
      <w:r>
        <w:rPr>
          <w:sz w:val="24"/>
          <w:szCs w:val="24"/>
          <w:rtl w:val="0"/>
          <w:lang w:val="it-IT"/>
        </w:rPr>
        <w:t xml:space="preserve">a gran voce: </w:t>
      </w:r>
      <w:r>
        <w:rPr>
          <w:sz w:val="24"/>
          <w:szCs w:val="24"/>
          <w:rtl w:val="0"/>
          <w:lang w:val="it-IT"/>
        </w:rPr>
        <w:t>«</w:t>
      </w:r>
      <w:r>
        <w:rPr>
          <w:sz w:val="24"/>
          <w:szCs w:val="24"/>
          <w:rtl w:val="0"/>
          <w:lang w:val="it-IT"/>
        </w:rPr>
        <w:t xml:space="preserve">Benedetta tu fra le donne e benedetto il frutto del tuo grembo! A che cosa devo che la madre del mio Signore venga da me? Ecco, appena il tuo saluto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giunto ai miei orecchi, il bambino ha sussultato di gioia nel mio grembo</w:t>
      </w:r>
      <w:r>
        <w:rPr>
          <w:i w:val="1"/>
          <w:iCs w:val="1"/>
          <w:sz w:val="24"/>
          <w:szCs w:val="24"/>
          <w:rtl w:val="0"/>
          <w:lang w:val="it-IT"/>
        </w:rPr>
        <w:t xml:space="preserve">. </w:t>
      </w:r>
      <w:r>
        <w:rPr>
          <w:sz w:val="24"/>
          <w:szCs w:val="24"/>
          <w:rtl w:val="0"/>
          <w:lang w:val="it-IT"/>
        </w:rPr>
        <w:t>E beata colei che ha creduto nell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adempimento di ci</w:t>
      </w:r>
      <w:r>
        <w:rPr>
          <w:sz w:val="24"/>
          <w:szCs w:val="24"/>
          <w:rtl w:val="0"/>
          <w:lang w:val="it-IT"/>
        </w:rPr>
        <w:t xml:space="preserve">ò </w:t>
      </w:r>
      <w:r>
        <w:rPr>
          <w:sz w:val="24"/>
          <w:szCs w:val="24"/>
          <w:rtl w:val="0"/>
          <w:lang w:val="it-IT"/>
        </w:rPr>
        <w:t>che il Signore le ha detto</w:t>
      </w:r>
      <w:r>
        <w:rPr>
          <w:sz w:val="24"/>
          <w:szCs w:val="24"/>
          <w:rtl w:val="0"/>
          <w:lang w:val="it-IT"/>
        </w:rPr>
        <w:t>»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Normal.0"/>
        <w:spacing w:after="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Parola del Signore</w:t>
      </w:r>
    </w:p>
    <w:p>
      <w:pPr>
        <w:pStyle w:val="Normal.0"/>
        <w:spacing w:after="0" w:line="240" w:lineRule="auto"/>
        <w:jc w:val="both"/>
        <w:rPr>
          <w:sz w:val="12"/>
          <w:szCs w:val="12"/>
        </w:rPr>
      </w:pPr>
    </w:p>
    <w:p>
      <w:pPr>
        <w:pStyle w:val="Normal.0"/>
        <w:spacing w:after="0" w:line="240" w:lineRule="auto"/>
        <w:jc w:val="both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T.</w:t>
        <w:tab/>
        <w:t>Rendiamo grazie a Dio.</w:t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</w:p>
    <w:p>
      <w:pPr>
        <w:pStyle w:val="heading 3"/>
        <w:spacing w:before="0" w:line="240" w:lineRule="auto"/>
        <w:jc w:val="both"/>
      </w:pPr>
      <w:r>
        <w:rPr>
          <w:rtl w:val="0"/>
          <w:lang w:val="it-IT"/>
        </w:rPr>
        <w:t>Breve Riflessione</w:t>
      </w:r>
    </w:p>
    <w:p>
      <w:pPr>
        <w:pStyle w:val="Normal.0"/>
      </w:pPr>
      <w:r>
        <w:br w:type="page"/>
      </w:r>
    </w:p>
    <w:p>
      <w:pPr>
        <w:pStyle w:val="heading 3"/>
        <w:spacing w:before="0" w:line="240" w:lineRule="auto"/>
        <w:jc w:val="both"/>
      </w:pPr>
      <w:r>
        <w:rPr>
          <w:rtl w:val="0"/>
          <w:lang w:val="it-IT"/>
        </w:rPr>
        <w:t>Rito della riconciliazione</w:t>
      </w:r>
    </w:p>
    <w:p>
      <w:pPr>
        <w:pStyle w:val="heading 4"/>
        <w:spacing w:before="0" w:line="240" w:lineRule="auto"/>
        <w:jc w:val="both"/>
      </w:pPr>
      <w:r>
        <w:rPr>
          <w:rtl w:val="0"/>
          <w:lang w:val="it-IT"/>
        </w:rPr>
        <w:t>Esame di Coscienza</w:t>
      </w:r>
    </w:p>
    <w:p>
      <w:pPr>
        <w:pStyle w:val="Normal.0"/>
        <w:spacing w:after="0" w:line="240" w:lineRule="auto"/>
        <w:jc w:val="both"/>
      </w:pPr>
      <w:r>
        <w:rPr>
          <w:rtl w:val="0"/>
          <w:lang w:val="it-IT"/>
        </w:rPr>
        <w:t>C.</w:t>
        <w:tab/>
        <w:t>Prepariamo ora il nostro cuore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incontro con Ges</w:t>
      </w:r>
      <w:r>
        <w:rPr>
          <w:rtl w:val="0"/>
          <w:lang w:val="it-IT"/>
        </w:rPr>
        <w:t>ù</w:t>
      </w:r>
      <w:r>
        <w:rPr>
          <w:rtl w:val="0"/>
          <w:lang w:val="it-IT"/>
        </w:rPr>
        <w:t>.</w:t>
      </w:r>
    </w:p>
    <w:p>
      <w:pPr>
        <w:pStyle w:val="Normal.0"/>
        <w:spacing w:after="0" w:line="240" w:lineRule="auto"/>
        <w:jc w:val="both"/>
        <w:rPr>
          <w:sz w:val="12"/>
          <w:szCs w:val="12"/>
        </w:rPr>
      </w:pPr>
    </w:p>
    <w:p>
      <w:pPr>
        <w:pStyle w:val="Normal.0"/>
        <w:spacing w:after="0" w:line="240" w:lineRule="auto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L. 2</w:t>
        <w:tab/>
        <w:t>Quando inizia il cammino</w:t>
      </w:r>
      <w:r>
        <w:rPr>
          <w:sz w:val="24"/>
          <w:szCs w:val="24"/>
          <w:rtl w:val="0"/>
          <w:lang w:val="it-IT"/>
        </w:rPr>
        <w:t>,</w:t>
      </w:r>
      <w:r>
        <w:rPr>
          <w:sz w:val="24"/>
          <w:szCs w:val="24"/>
          <w:rtl w:val="0"/>
          <w:lang w:val="it-IT"/>
        </w:rPr>
        <w:t xml:space="preserve"> nel nostro cuore abbiamo sempre motivi per ringraziare Dio (</w:t>
      </w:r>
      <w:r>
        <w:rPr>
          <w:i w:val="1"/>
          <w:iCs w:val="1"/>
          <w:sz w:val="24"/>
          <w:szCs w:val="24"/>
          <w:rtl w:val="0"/>
          <w:lang w:val="it-IT"/>
        </w:rPr>
        <w:t>confessio laudis</w:t>
      </w:r>
      <w:r>
        <w:rPr>
          <w:sz w:val="24"/>
          <w:szCs w:val="24"/>
          <w:rtl w:val="0"/>
          <w:lang w:val="it-IT"/>
        </w:rPr>
        <w:t>) e motivi che ci spingono a chiedergli perdono (</w:t>
      </w:r>
      <w:r>
        <w:rPr>
          <w:i w:val="1"/>
          <w:iCs w:val="1"/>
          <w:sz w:val="24"/>
          <w:szCs w:val="24"/>
          <w:rtl w:val="0"/>
          <w:lang w:val="it-IT"/>
        </w:rPr>
        <w:t>confessio vitae</w:t>
      </w:r>
      <w:r>
        <w:rPr>
          <w:sz w:val="24"/>
          <w:szCs w:val="24"/>
          <w:rtl w:val="0"/>
          <w:lang w:val="it-IT"/>
        </w:rPr>
        <w:t>).</w:t>
      </w:r>
    </w:p>
    <w:p>
      <w:pPr>
        <w:pStyle w:val="Normal.0"/>
        <w:spacing w:after="0" w:line="240" w:lineRule="auto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Spesso sono questi motivi che ci spingono a muoverci, oltre al desiderio di rincontrare una persona a cui vogliamo bene.</w:t>
      </w:r>
    </w:p>
    <w:p>
      <w:pPr>
        <w:pStyle w:val="Normal.0"/>
        <w:spacing w:after="0" w:line="240" w:lineRule="auto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E noi?</w:t>
      </w:r>
    </w:p>
    <w:p>
      <w:pPr>
        <w:pStyle w:val="Normal.0"/>
        <w:spacing w:after="0" w:line="240" w:lineRule="auto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L. 3</w:t>
        <w:tab/>
        <w:t>Abbiamo motivi per ringraziare Dio nella nostra vita? Proviamo a pensare a ogni giornata, a scuola, in famiglia, con gli amici, in parrocchia, ecc.</w:t>
      </w:r>
    </w:p>
    <w:p>
      <w:pPr>
        <w:pStyle w:val="Normal.0"/>
        <w:spacing w:after="0" w:line="240" w:lineRule="auto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L. 4</w:t>
        <w:tab/>
        <w:t>Per che cosa ci sentiamo di chiedere perdono a Dio? Anche qui proviamo a pensare alla nostra giornata, va sempre tutto bene o ci sono momenti in cui viviamo delle difficolt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>? In famiglia, con gli amici, a scuola, in parrocchia, ecc.</w:t>
      </w:r>
    </w:p>
    <w:p>
      <w:pPr>
        <w:pStyle w:val="Normal.0"/>
        <w:spacing w:after="0" w:line="240" w:lineRule="auto"/>
        <w:ind w:left="705" w:hanging="705"/>
        <w:jc w:val="both"/>
      </w:pPr>
    </w:p>
    <w:p>
      <w:pPr>
        <w:pStyle w:val="heading 4"/>
        <w:spacing w:before="0" w:line="240" w:lineRule="auto"/>
        <w:jc w:val="both"/>
      </w:pPr>
      <w:r>
        <w:rPr>
          <w:rtl w:val="0"/>
          <w:lang w:val="it-IT"/>
        </w:rPr>
        <w:t>Preghiera del penitente</w:t>
      </w:r>
    </w:p>
    <w:p>
      <w:pPr>
        <w:pStyle w:val="Normal.0"/>
        <w:spacing w:after="0" w:line="240" w:lineRule="auto"/>
        <w:jc w:val="both"/>
      </w:pPr>
      <w:r>
        <w:rPr>
          <w:rtl w:val="0"/>
          <w:lang w:val="it-IT"/>
        </w:rPr>
        <w:t>C.</w:t>
        <w:tab/>
        <w:t>Cari ragazzi, chiediamo insieme il perdono.</w:t>
      </w:r>
    </w:p>
    <w:p>
      <w:pPr>
        <w:pStyle w:val="Normal.0"/>
        <w:spacing w:after="0" w:line="240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it-IT"/>
        </w:rPr>
        <w:t>T.</w:t>
        <w:tab/>
        <w:t>Signore Ges</w:t>
      </w:r>
      <w:r>
        <w:rPr>
          <w:b w:val="1"/>
          <w:bCs w:val="1"/>
          <w:i w:val="1"/>
          <w:iCs w:val="1"/>
          <w:rtl w:val="0"/>
          <w:lang w:val="it-IT"/>
        </w:rPr>
        <w:t>ù</w:t>
      </w:r>
      <w:r>
        <w:rPr>
          <w:b w:val="1"/>
          <w:bCs w:val="1"/>
          <w:i w:val="1"/>
          <w:iCs w:val="1"/>
          <w:rtl w:val="0"/>
          <w:lang w:val="it-IT"/>
        </w:rPr>
        <w:t>,</w:t>
      </w:r>
    </w:p>
    <w:p>
      <w:pPr>
        <w:pStyle w:val="Normal.0"/>
        <w:spacing w:after="0" w:line="240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ab/>
        <w:t>che volesti essere chiamato</w:t>
      </w:r>
    </w:p>
    <w:p>
      <w:pPr>
        <w:pStyle w:val="Normal.0"/>
        <w:spacing w:after="0" w:line="240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ab/>
        <w:t>amico dei peccatori,</w:t>
      </w:r>
    </w:p>
    <w:p>
      <w:pPr>
        <w:pStyle w:val="Normal.0"/>
        <w:spacing w:after="0" w:line="240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ab/>
        <w:t>per il mistero della tua morte</w:t>
      </w:r>
    </w:p>
    <w:p>
      <w:pPr>
        <w:pStyle w:val="Normal.0"/>
        <w:spacing w:after="0" w:line="240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ab/>
        <w:t>liberami dai miei peccati</w:t>
      </w:r>
    </w:p>
    <w:p>
      <w:pPr>
        <w:pStyle w:val="Normal.0"/>
        <w:spacing w:after="0" w:line="240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ab/>
        <w:t>e donami la tua pace,</w:t>
      </w:r>
    </w:p>
    <w:p>
      <w:pPr>
        <w:pStyle w:val="Normal.0"/>
        <w:spacing w:after="0" w:line="240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ab/>
        <w:t>perch</w:t>
      </w:r>
      <w:r>
        <w:rPr>
          <w:b w:val="1"/>
          <w:bCs w:val="1"/>
          <w:i w:val="1"/>
          <w:iCs w:val="1"/>
          <w:rtl w:val="0"/>
          <w:lang w:val="it-IT"/>
        </w:rPr>
        <w:t xml:space="preserve">é </w:t>
      </w:r>
      <w:r>
        <w:rPr>
          <w:b w:val="1"/>
          <w:bCs w:val="1"/>
          <w:i w:val="1"/>
          <w:iCs w:val="1"/>
          <w:rtl w:val="0"/>
          <w:lang w:val="it-IT"/>
        </w:rPr>
        <w:t>io porti frutti di carit</w:t>
      </w:r>
      <w:r>
        <w:rPr>
          <w:b w:val="1"/>
          <w:bCs w:val="1"/>
          <w:i w:val="1"/>
          <w:iCs w:val="1"/>
          <w:rtl w:val="0"/>
          <w:lang w:val="it-IT"/>
        </w:rPr>
        <w:t>à</w:t>
      </w:r>
      <w:r>
        <w:rPr>
          <w:b w:val="1"/>
          <w:bCs w:val="1"/>
          <w:i w:val="1"/>
          <w:iCs w:val="1"/>
          <w:rtl w:val="0"/>
          <w:lang w:val="it-IT"/>
        </w:rPr>
        <w:t>,</w:t>
      </w:r>
    </w:p>
    <w:p>
      <w:pPr>
        <w:pStyle w:val="Normal.0"/>
        <w:spacing w:after="0" w:line="240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ab/>
        <w:t>di giustizia e di verit</w:t>
      </w:r>
      <w:r>
        <w:rPr>
          <w:b w:val="1"/>
          <w:bCs w:val="1"/>
          <w:i w:val="1"/>
          <w:iCs w:val="1"/>
          <w:rtl w:val="0"/>
          <w:lang w:val="it-IT"/>
        </w:rPr>
        <w:t>à</w:t>
      </w:r>
      <w:r>
        <w:rPr>
          <w:b w:val="1"/>
          <w:bCs w:val="1"/>
          <w:i w:val="1"/>
          <w:iCs w:val="1"/>
          <w:rtl w:val="0"/>
          <w:lang w:val="it-IT"/>
        </w:rPr>
        <w:t>.</w:t>
      </w:r>
    </w:p>
    <w:p>
      <w:pPr>
        <w:pStyle w:val="Normal.0"/>
        <w:spacing w:after="0" w:line="240" w:lineRule="auto"/>
        <w:jc w:val="both"/>
      </w:pPr>
    </w:p>
    <w:p>
      <w:pPr>
        <w:pStyle w:val="heading 4"/>
        <w:spacing w:before="0" w:line="240" w:lineRule="auto"/>
        <w:jc w:val="both"/>
      </w:pPr>
      <w:r>
        <w:rPr>
          <w:rtl w:val="0"/>
          <w:lang w:val="it-IT"/>
        </w:rPr>
        <w:t>Confessione e assoluzione individuale</w:t>
      </w:r>
    </w:p>
    <w:p>
      <w:pPr>
        <w:pStyle w:val="Normal.0"/>
        <w:spacing w:after="0" w:line="240" w:lineRule="auto"/>
        <w:ind w:left="705" w:hanging="705"/>
        <w:jc w:val="both"/>
      </w:pPr>
      <w:r>
        <w:rPr>
          <w:rtl w:val="0"/>
          <w:lang w:val="it-IT"/>
        </w:rPr>
        <w:t>L. 5</w:t>
        <w:tab/>
        <w:t>Siamo giunti al momento della confessione dove incontreremo a tu per tu Ges</w:t>
      </w:r>
      <w:r>
        <w:rPr>
          <w:rtl w:val="0"/>
          <w:lang w:val="it-IT"/>
        </w:rPr>
        <w:t>ù</w:t>
      </w:r>
      <w:r>
        <w:rPr>
          <w:rtl w:val="0"/>
          <w:lang w:val="it-IT"/>
        </w:rPr>
        <w:t>.</w:t>
      </w:r>
    </w:p>
    <w:p>
      <w:pPr>
        <w:pStyle w:val="Normal.0"/>
        <w:spacing w:after="0" w:line="240" w:lineRule="auto"/>
        <w:ind w:left="705" w:firstLine="0"/>
        <w:jc w:val="both"/>
      </w:pPr>
      <w:r>
        <w:rPr>
          <w:rtl w:val="0"/>
          <w:lang w:val="it-IT"/>
        </w:rPr>
        <w:t>Dopo la confessione ci recheremo davanti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icona e metteremo un grano di incenso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interno del braciere</w:t>
      </w:r>
      <w:r>
        <w:rPr>
          <w:rtl w:val="0"/>
          <w:lang w:val="it-IT"/>
        </w:rPr>
        <w:t>, poi</w:t>
      </w:r>
      <w:r>
        <w:rPr>
          <w:rtl w:val="0"/>
          <w:lang w:val="it-IT"/>
        </w:rPr>
        <w:t xml:space="preserve"> riceveremo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abbraccio dei nostri catechisti ed educatori.</w:t>
      </w: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Durante le confessioni individuali si alternano momenti di silenzio e di canto (o musica).</w:t>
      </w:r>
    </w:p>
    <w:p>
      <w:pPr>
        <w:pStyle w:val="Normal.0"/>
        <w:spacing w:after="0" w:line="240" w:lineRule="auto"/>
        <w:jc w:val="both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Al termine della confessione individuale ogni ragazzo si recher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davanti all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icona e metter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nel braciere un grano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incenso, tornando al proprio posto i catechisti / educatori scambieranno con lui o lei un segno di pace (abbraccio).</w:t>
      </w:r>
    </w:p>
    <w:p>
      <w:pPr>
        <w:pStyle w:val="Normal.0"/>
        <w:spacing w:after="0" w:line="240" w:lineRule="auto"/>
        <w:jc w:val="both"/>
      </w:pPr>
    </w:p>
    <w:p>
      <w:pPr>
        <w:pStyle w:val="heading 3"/>
        <w:spacing w:before="0" w:line="240" w:lineRule="auto"/>
        <w:jc w:val="both"/>
      </w:pPr>
      <w:r>
        <w:rPr>
          <w:rtl w:val="0"/>
          <w:lang w:val="it-IT"/>
        </w:rPr>
        <w:t>Padre Nostro</w:t>
      </w:r>
    </w:p>
    <w:p>
      <w:pPr>
        <w:pStyle w:val="Normal.0"/>
        <w:spacing w:after="0" w:line="240" w:lineRule="auto"/>
        <w:jc w:val="both"/>
      </w:pPr>
      <w:r>
        <w:rPr>
          <w:i w:val="1"/>
          <w:iCs w:val="1"/>
          <w:rtl w:val="0"/>
          <w:lang w:val="it-IT"/>
        </w:rPr>
        <w:t>Al termine delle confessioni individuali si invitano i ragazzi ad alzarsi in piedi.</w:t>
      </w:r>
    </w:p>
    <w:p>
      <w:pPr>
        <w:pStyle w:val="Normal.0"/>
        <w:spacing w:after="0" w:line="240" w:lineRule="auto"/>
        <w:jc w:val="both"/>
      </w:pPr>
      <w:r>
        <w:rPr>
          <w:rtl w:val="0"/>
          <w:lang w:val="it-IT"/>
        </w:rPr>
        <w:t>C.</w:t>
        <w:tab/>
        <w:t>Ora ricevuto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abbraccio di Dio insieme preghiamo il Magnificat.</w:t>
      </w:r>
    </w:p>
    <w:p>
      <w:pPr>
        <w:pStyle w:val="Normal.0"/>
        <w:spacing w:after="0" w:line="240" w:lineRule="auto"/>
        <w:jc w:val="both"/>
        <w:rPr>
          <w:sz w:val="12"/>
          <w:szCs w:val="12"/>
        </w:rPr>
      </w:pPr>
    </w:p>
    <w:p>
      <w:pPr>
        <w:pStyle w:val="Normal.0"/>
        <w:spacing w:after="0" w:line="240" w:lineRule="auto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T</w:t>
      </w:r>
      <w:r>
        <w:rPr>
          <w:b w:val="1"/>
          <w:bCs w:val="1"/>
          <w:i w:val="1"/>
          <w:iCs w:val="1"/>
          <w:rtl w:val="0"/>
          <w:lang w:val="it-IT"/>
        </w:rPr>
        <w:t>.</w:t>
        <w:tab/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«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L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’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anima mia magnifica il Signore</w:t>
      </w:r>
    </w:p>
    <w:p>
      <w:pPr>
        <w:pStyle w:val="Normal.0"/>
        <w:spacing w:after="0" w:line="240" w:lineRule="auto"/>
        <w:ind w:left="708" w:firstLine="0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e il mio spirito esulta in Dio, mio salvatore,</w:t>
      </w:r>
    </w:p>
    <w:p>
      <w:pPr>
        <w:pStyle w:val="Normal.0"/>
        <w:spacing w:after="0" w:line="240" w:lineRule="auto"/>
        <w:ind w:left="708" w:firstLine="0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perch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é 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ha guardato l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’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umilt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della sua serva.</w:t>
      </w:r>
    </w:p>
    <w:p>
      <w:pPr>
        <w:pStyle w:val="Normal.0"/>
        <w:spacing w:after="0" w:line="240" w:lineRule="auto"/>
        <w:ind w:left="708" w:firstLine="0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D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’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ora in poi tutte le generazioni mi chiameranno beata.</w:t>
      </w:r>
    </w:p>
    <w:p>
      <w:pPr>
        <w:pStyle w:val="Normal.0"/>
        <w:spacing w:after="0" w:line="240" w:lineRule="auto"/>
        <w:ind w:left="708" w:firstLine="0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Grandi cose ha fatto per me l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’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Onnipotente</w:t>
      </w:r>
    </w:p>
    <w:p>
      <w:pPr>
        <w:pStyle w:val="Normal.0"/>
        <w:spacing w:after="0" w:line="240" w:lineRule="auto"/>
        <w:ind w:left="708" w:firstLine="0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e Santo 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il suo nome;</w:t>
      </w:r>
    </w:p>
    <w:p>
      <w:pPr>
        <w:pStyle w:val="Normal.0"/>
        <w:spacing w:after="0" w:line="240" w:lineRule="auto"/>
        <w:ind w:left="708" w:firstLine="0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di generazione in generazione la sua misericordia</w:t>
      </w:r>
    </w:p>
    <w:p>
      <w:pPr>
        <w:pStyle w:val="Normal.0"/>
        <w:spacing w:after="0" w:line="240" w:lineRule="auto"/>
        <w:ind w:left="708" w:firstLine="0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per quelli che lo temono.</w:t>
      </w:r>
    </w:p>
    <w:p>
      <w:pPr>
        <w:pStyle w:val="Normal.0"/>
        <w:spacing w:after="0" w:line="240" w:lineRule="auto"/>
        <w:ind w:left="708" w:firstLine="0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Ha spiegato la potenza del suo braccio,</w:t>
      </w:r>
    </w:p>
    <w:p>
      <w:pPr>
        <w:pStyle w:val="Normal.0"/>
        <w:spacing w:after="0" w:line="240" w:lineRule="auto"/>
        <w:ind w:left="708" w:firstLine="0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ha disperso i superbi nei pensieri del loro cuore;</w:t>
      </w:r>
    </w:p>
    <w:p>
      <w:pPr>
        <w:pStyle w:val="Normal.0"/>
        <w:spacing w:after="0" w:line="240" w:lineRule="auto"/>
        <w:ind w:left="708" w:firstLine="0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ha rovesciato i potenti dai troni,</w:t>
      </w:r>
    </w:p>
    <w:p>
      <w:pPr>
        <w:pStyle w:val="Normal.0"/>
        <w:spacing w:after="0" w:line="240" w:lineRule="auto"/>
        <w:ind w:left="708" w:firstLine="0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ha innalzato gli umili;</w:t>
      </w:r>
    </w:p>
    <w:p>
      <w:pPr>
        <w:pStyle w:val="Normal.0"/>
        <w:spacing w:after="0" w:line="240" w:lineRule="auto"/>
        <w:ind w:left="708" w:firstLine="0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ha ricolmato di beni gli affamati,</w:t>
      </w:r>
    </w:p>
    <w:p>
      <w:pPr>
        <w:pStyle w:val="Normal.0"/>
        <w:spacing w:after="0" w:line="240" w:lineRule="auto"/>
        <w:ind w:left="708" w:firstLine="0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ha rimandato i ricchi a mani vuote.</w:t>
      </w:r>
    </w:p>
    <w:p>
      <w:pPr>
        <w:pStyle w:val="Normal.0"/>
        <w:spacing w:after="0" w:line="240" w:lineRule="auto"/>
        <w:ind w:left="708" w:firstLine="0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Ha soccorso Israele, suo servo,</w:t>
      </w:r>
    </w:p>
    <w:p>
      <w:pPr>
        <w:pStyle w:val="Normal.0"/>
        <w:spacing w:after="0" w:line="240" w:lineRule="auto"/>
        <w:ind w:left="708" w:firstLine="0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ricordandosi della sua misericordia,</w:t>
      </w:r>
    </w:p>
    <w:p>
      <w:pPr>
        <w:pStyle w:val="Normal.0"/>
        <w:spacing w:after="0" w:line="240" w:lineRule="auto"/>
        <w:ind w:left="708" w:firstLine="0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come aveva detto ai nostri padri,</w:t>
      </w:r>
    </w:p>
    <w:p>
      <w:pPr>
        <w:pStyle w:val="Normal.0"/>
        <w:spacing w:after="0" w:line="240" w:lineRule="auto"/>
        <w:ind w:left="708" w:firstLine="0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per Abramo e la sua discendenza, per sempre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»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.</w:t>
      </w:r>
    </w:p>
    <w:p>
      <w:pPr>
        <w:pStyle w:val="Normal.0"/>
        <w:spacing w:after="0" w:line="240" w:lineRule="auto"/>
        <w:jc w:val="both"/>
        <w:rPr>
          <w:sz w:val="12"/>
          <w:szCs w:val="12"/>
        </w:rPr>
      </w:pPr>
    </w:p>
    <w:p>
      <w:pPr>
        <w:pStyle w:val="Normal.0"/>
        <w:spacing w:after="0" w:line="240" w:lineRule="auto"/>
        <w:ind w:left="705" w:hanging="705"/>
        <w:jc w:val="both"/>
      </w:pPr>
      <w:r>
        <w:rPr>
          <w:rtl w:val="0"/>
          <w:lang w:val="it-IT"/>
        </w:rPr>
        <w:t>C.</w:t>
        <w:tab/>
        <w:t>O Dio, che nei tuoi sacramenti hai posto il rimedio alla nostra debolezza, fa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che accogliamo con gioia i frutti del tuo perdono e li testimoniamo a tutti con la gioia che scaturisce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incontro col tuo Figlio. Egli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Dio e vive e regna con te per tutti i secoli dei secoli.</w:t>
      </w:r>
    </w:p>
    <w:p>
      <w:pPr>
        <w:pStyle w:val="Normal.0"/>
        <w:spacing w:after="0" w:line="240" w:lineRule="auto"/>
        <w:ind w:left="705" w:hanging="705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it-IT"/>
        </w:rPr>
        <w:t>T.</w:t>
        <w:tab/>
        <w:t>Amen.</w:t>
      </w:r>
    </w:p>
    <w:p>
      <w:pPr>
        <w:pStyle w:val="Normal.0"/>
        <w:spacing w:after="0" w:line="240" w:lineRule="auto"/>
        <w:ind w:left="705" w:hanging="705"/>
        <w:jc w:val="both"/>
      </w:pPr>
    </w:p>
    <w:p>
      <w:pPr>
        <w:pStyle w:val="heading 3"/>
        <w:spacing w:before="0" w:line="240" w:lineRule="auto"/>
        <w:jc w:val="both"/>
      </w:pPr>
      <w:r>
        <w:rPr>
          <w:rtl w:val="0"/>
          <w:lang w:val="it-IT"/>
        </w:rPr>
        <w:t>Benedizione</w:t>
      </w:r>
    </w:p>
    <w:p>
      <w:pPr>
        <w:pStyle w:val="Normal.0"/>
        <w:spacing w:after="0" w:line="240" w:lineRule="auto"/>
        <w:jc w:val="both"/>
      </w:pPr>
      <w:r>
        <w:rPr>
          <w:rtl w:val="0"/>
          <w:lang w:val="it-IT"/>
        </w:rPr>
        <w:t>C.</w:t>
        <w:tab/>
        <w:t>Il Signore sia con voi.</w:t>
      </w:r>
    </w:p>
    <w:p>
      <w:pPr>
        <w:pStyle w:val="Normal.0"/>
        <w:spacing w:after="0" w:line="240" w:lineRule="auto"/>
        <w:jc w:val="both"/>
      </w:pPr>
      <w:r>
        <w:rPr>
          <w:b w:val="1"/>
          <w:bCs w:val="1"/>
          <w:i w:val="1"/>
          <w:iCs w:val="1"/>
          <w:rtl w:val="0"/>
          <w:lang w:val="it-IT"/>
        </w:rPr>
        <w:t>T.</w:t>
        <w:tab/>
        <w:t>E con il tuo spirito.</w:t>
      </w:r>
    </w:p>
    <w:p>
      <w:pPr>
        <w:pStyle w:val="Normal.0"/>
        <w:spacing w:after="0" w:line="240" w:lineRule="auto"/>
        <w:jc w:val="both"/>
      </w:pPr>
      <w:r>
        <w:rPr>
          <w:rtl w:val="0"/>
          <w:lang w:val="it-IT"/>
        </w:rPr>
        <w:t>C.</w:t>
        <w:tab/>
        <w:t>Il Signore guidi i vostri cuori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amore di Dio e nella pazienza di Cristo.</w:t>
      </w:r>
    </w:p>
    <w:p>
      <w:pPr>
        <w:pStyle w:val="Normal.0"/>
        <w:spacing w:after="0" w:line="240" w:lineRule="auto"/>
        <w:jc w:val="both"/>
      </w:pPr>
      <w:r>
        <w:rPr>
          <w:b w:val="1"/>
          <w:bCs w:val="1"/>
          <w:i w:val="1"/>
          <w:iCs w:val="1"/>
          <w:rtl w:val="0"/>
          <w:lang w:val="it-IT"/>
        </w:rPr>
        <w:t>T.</w:t>
        <w:tab/>
        <w:t>Amen.</w:t>
      </w:r>
    </w:p>
    <w:p>
      <w:pPr>
        <w:pStyle w:val="Normal.0"/>
        <w:spacing w:after="0" w:line="240" w:lineRule="auto"/>
        <w:jc w:val="both"/>
      </w:pPr>
      <w:r>
        <w:rPr>
          <w:rtl w:val="0"/>
          <w:lang w:val="it-IT"/>
        </w:rPr>
        <w:t>C.</w:t>
        <w:tab/>
        <w:t>Possiate sempre camminare nella vita nuova e piacere in tutto al Signore.</w:t>
      </w:r>
    </w:p>
    <w:p>
      <w:pPr>
        <w:pStyle w:val="Normal.0"/>
        <w:spacing w:after="0" w:line="240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it-IT"/>
        </w:rPr>
        <w:t>T.</w:t>
        <w:tab/>
        <w:t>Amen.</w:t>
      </w:r>
    </w:p>
    <w:p>
      <w:pPr>
        <w:pStyle w:val="Normal.0"/>
        <w:spacing w:after="0" w:line="240" w:lineRule="auto"/>
        <w:ind w:left="705" w:hanging="705"/>
        <w:jc w:val="both"/>
      </w:pPr>
      <w:r>
        <w:rPr>
          <w:rtl w:val="0"/>
          <w:lang w:val="it-IT"/>
        </w:rPr>
        <w:t>C.</w:t>
        <w:tab/>
        <w:t>E la benedizione di Dio onnipotente, Padre e Figlio e Spirito Santo, discenda su di voi, e con voi rimanga sempre.</w:t>
      </w:r>
    </w:p>
    <w:p>
      <w:pPr>
        <w:pStyle w:val="Normal.0"/>
        <w:spacing w:after="0" w:line="240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it-IT"/>
        </w:rPr>
        <w:t>T.</w:t>
        <w:tab/>
        <w:t>Amen.</w:t>
      </w:r>
    </w:p>
    <w:p>
      <w:pPr>
        <w:pStyle w:val="Normal.0"/>
        <w:spacing w:after="0" w:line="240" w:lineRule="auto"/>
        <w:jc w:val="both"/>
        <w:rPr>
          <w:sz w:val="12"/>
          <w:szCs w:val="12"/>
        </w:rPr>
      </w:pPr>
    </w:p>
    <w:p>
      <w:pPr>
        <w:pStyle w:val="Normal.0"/>
        <w:spacing w:after="0" w:line="240" w:lineRule="auto"/>
        <w:ind w:left="705" w:hanging="705"/>
        <w:jc w:val="both"/>
      </w:pPr>
      <w:r>
        <w:rPr>
          <w:rtl w:val="0"/>
          <w:lang w:val="it-IT"/>
        </w:rPr>
        <w:t>C.</w:t>
        <w:tab/>
        <w:t>Il Signore vi ha perdonato col suo tenero abbraccio, andiamo e portiamo a tutti la gioia di questo incontro.</w:t>
      </w:r>
    </w:p>
    <w:p>
      <w:pPr>
        <w:pStyle w:val="Normal.0"/>
        <w:spacing w:after="0" w:line="240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it-IT"/>
        </w:rPr>
        <w:t>T.</w:t>
        <w:tab/>
        <w:t>Amen.</w:t>
      </w:r>
    </w:p>
    <w:p>
      <w:pPr>
        <w:pStyle w:val="Normal.0"/>
        <w:spacing w:after="0" w:line="240" w:lineRule="auto"/>
        <w:jc w:val="both"/>
        <w:rPr>
          <w:b w:val="1"/>
          <w:bCs w:val="1"/>
          <w:i w:val="1"/>
          <w:iCs w:val="1"/>
        </w:rPr>
      </w:pPr>
    </w:p>
    <w:p>
      <w:pPr>
        <w:pStyle w:val="heading 4"/>
        <w:spacing w:before="0" w:line="240" w:lineRule="auto"/>
        <w:jc w:val="both"/>
      </w:pPr>
      <w:r>
        <w:rPr>
          <w:rtl w:val="0"/>
          <w:lang w:val="it-IT"/>
        </w:rPr>
        <w:t>Canto finale</w:t>
      </w:r>
    </w:p>
    <w:sectPr>
      <w:headerReference w:type="default" r:id="rId4"/>
      <w:footerReference w:type="default" r:id="rId5"/>
      <w:pgSz w:w="11900" w:h="16840" w:orient="portrait"/>
      <w:pgMar w:top="1418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32"/>
      <w:szCs w:val="32"/>
      <w:u w:val="none" w:color="2e74b5"/>
      <w:vertAlign w:val="baseline"/>
      <w:lang w:val="it-IT"/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1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26"/>
      <w:szCs w:val="26"/>
      <w:u w:val="none" w:color="2e74b5"/>
      <w:vertAlign w:val="baseline"/>
      <w:lang w:val="it-IT"/>
    </w:rPr>
  </w:style>
  <w:style w:type="paragraph" w:styleId="heading 3">
    <w:name w:val="heading 3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2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1f4d78"/>
      <w:spacing w:val="0"/>
      <w:kern w:val="0"/>
      <w:position w:val="0"/>
      <w:sz w:val="24"/>
      <w:szCs w:val="24"/>
      <w:u w:val="none" w:color="1f4d78"/>
      <w:vertAlign w:val="baseline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paragraph" w:styleId="heading 4">
    <w:name w:val="heading 4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3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22"/>
      <w:szCs w:val="22"/>
      <w:u w:val="none" w:color="2e74b5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