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FC" w:rsidRPr="00701CFC" w:rsidRDefault="00701CFC" w:rsidP="00701CFC">
      <w:pPr>
        <w:spacing w:after="0" w:line="240" w:lineRule="auto"/>
        <w:jc w:val="center"/>
        <w:rPr>
          <w:rFonts w:ascii="Cambria" w:hAnsi="Cambria"/>
          <w:b/>
          <w:i/>
          <w:color w:val="BF8F00" w:themeColor="accent4" w:themeShade="BF"/>
          <w:sz w:val="28"/>
          <w:szCs w:val="24"/>
        </w:rPr>
      </w:pPr>
      <w:r w:rsidRPr="00701CFC">
        <w:rPr>
          <w:rFonts w:ascii="Cambria" w:hAnsi="Cambria"/>
          <w:b/>
          <w:i/>
          <w:color w:val="BF8F00" w:themeColor="accent4" w:themeShade="BF"/>
          <w:sz w:val="28"/>
          <w:szCs w:val="24"/>
        </w:rPr>
        <w:t>Diocesi di Piacenza Bobbio</w:t>
      </w:r>
    </w:p>
    <w:p w:rsidR="00701CFC" w:rsidRDefault="00701CFC" w:rsidP="00701CFC">
      <w:pPr>
        <w:spacing w:after="0" w:line="240" w:lineRule="auto"/>
        <w:jc w:val="center"/>
        <w:rPr>
          <w:rFonts w:ascii="Cambria" w:hAnsi="Cambria"/>
          <w:b/>
          <w:sz w:val="24"/>
          <w:szCs w:val="24"/>
        </w:rPr>
      </w:pPr>
    </w:p>
    <w:p w:rsidR="00701CFC" w:rsidRDefault="00701CFC" w:rsidP="00701CFC">
      <w:pPr>
        <w:spacing w:after="0" w:line="240" w:lineRule="auto"/>
        <w:jc w:val="center"/>
        <w:rPr>
          <w:rFonts w:ascii="Cambria" w:hAnsi="Cambria"/>
          <w:b/>
          <w:sz w:val="24"/>
          <w:szCs w:val="24"/>
        </w:rPr>
      </w:pPr>
    </w:p>
    <w:p w:rsidR="00701CFC" w:rsidRPr="00701CFC" w:rsidRDefault="00701CFC" w:rsidP="00701CFC">
      <w:pPr>
        <w:spacing w:after="0" w:line="240" w:lineRule="auto"/>
        <w:jc w:val="center"/>
        <w:rPr>
          <w:rFonts w:ascii="Cambria" w:hAnsi="Cambria"/>
          <w:b/>
          <w:sz w:val="24"/>
          <w:szCs w:val="24"/>
        </w:rPr>
      </w:pPr>
    </w:p>
    <w:p w:rsidR="00961516" w:rsidRPr="00701CFC" w:rsidRDefault="00961516" w:rsidP="00701CFC">
      <w:pPr>
        <w:spacing w:after="0" w:line="240" w:lineRule="auto"/>
        <w:jc w:val="center"/>
        <w:rPr>
          <w:rFonts w:ascii="Cambria" w:hAnsi="Cambria"/>
          <w:b/>
          <w:color w:val="FF0000"/>
          <w:sz w:val="36"/>
          <w:szCs w:val="24"/>
        </w:rPr>
      </w:pPr>
      <w:r w:rsidRPr="00701CFC">
        <w:rPr>
          <w:rFonts w:ascii="Cambria" w:hAnsi="Cambria"/>
          <w:b/>
          <w:color w:val="FF0000"/>
          <w:sz w:val="36"/>
          <w:szCs w:val="24"/>
        </w:rPr>
        <w:t>Cammino di Avvento</w:t>
      </w:r>
      <w:r w:rsidR="00701CFC">
        <w:rPr>
          <w:rFonts w:ascii="Cambria" w:hAnsi="Cambria"/>
          <w:b/>
          <w:color w:val="FF0000"/>
          <w:sz w:val="36"/>
          <w:szCs w:val="24"/>
        </w:rPr>
        <w:t xml:space="preserve"> Giovani 2017</w:t>
      </w:r>
    </w:p>
    <w:p w:rsidR="00961516" w:rsidRPr="00701CFC" w:rsidRDefault="00961516" w:rsidP="00701CFC">
      <w:pPr>
        <w:spacing w:after="0" w:line="240" w:lineRule="auto"/>
        <w:jc w:val="center"/>
        <w:rPr>
          <w:rFonts w:ascii="Cambria" w:hAnsi="Cambria"/>
          <w:sz w:val="8"/>
          <w:szCs w:val="24"/>
        </w:rPr>
      </w:pPr>
    </w:p>
    <w:p w:rsidR="00961516" w:rsidRPr="00701CFC" w:rsidRDefault="00961516" w:rsidP="00701CFC">
      <w:pPr>
        <w:spacing w:after="0" w:line="240" w:lineRule="auto"/>
        <w:jc w:val="center"/>
        <w:rPr>
          <w:rFonts w:ascii="Cambria" w:hAnsi="Cambria"/>
          <w:b/>
          <w:color w:val="C45911" w:themeColor="accent2" w:themeShade="BF"/>
          <w:sz w:val="28"/>
          <w:szCs w:val="24"/>
        </w:rPr>
      </w:pPr>
      <w:r w:rsidRPr="00701CFC">
        <w:rPr>
          <w:rFonts w:ascii="Cambria" w:hAnsi="Cambria"/>
          <w:b/>
          <w:color w:val="C45911" w:themeColor="accent2" w:themeShade="BF"/>
          <w:sz w:val="28"/>
          <w:szCs w:val="24"/>
        </w:rPr>
        <w:t>A cura del Servizio per la Pastorale Vocazionale</w:t>
      </w:r>
    </w:p>
    <w:p w:rsidR="00961516" w:rsidRPr="00701CFC" w:rsidRDefault="00961516" w:rsidP="00701CFC">
      <w:pPr>
        <w:spacing w:after="0" w:line="240" w:lineRule="auto"/>
        <w:jc w:val="both"/>
        <w:rPr>
          <w:rFonts w:ascii="Cambria" w:hAnsi="Cambria"/>
          <w:sz w:val="24"/>
          <w:szCs w:val="24"/>
        </w:rPr>
      </w:pPr>
    </w:p>
    <w:p w:rsidR="00701CFC" w:rsidRDefault="00701CFC" w:rsidP="00701CFC">
      <w:pPr>
        <w:spacing w:after="0" w:line="240" w:lineRule="auto"/>
        <w:jc w:val="both"/>
        <w:rPr>
          <w:rFonts w:ascii="Cambria" w:hAnsi="Cambria"/>
          <w:sz w:val="24"/>
          <w:szCs w:val="24"/>
        </w:rPr>
      </w:pPr>
    </w:p>
    <w:p w:rsidR="00701CFC" w:rsidRDefault="00701CFC" w:rsidP="00701CFC">
      <w:pPr>
        <w:spacing w:after="0" w:line="240" w:lineRule="auto"/>
        <w:jc w:val="both"/>
        <w:rPr>
          <w:rFonts w:ascii="Cambria" w:hAnsi="Cambria"/>
          <w:sz w:val="24"/>
          <w:szCs w:val="24"/>
        </w:rPr>
      </w:pPr>
    </w:p>
    <w:p w:rsidR="00701CFC" w:rsidRDefault="00701CFC" w:rsidP="00701CFC">
      <w:pPr>
        <w:spacing w:after="0" w:line="240" w:lineRule="auto"/>
        <w:jc w:val="both"/>
        <w:rPr>
          <w:rFonts w:ascii="Cambria" w:hAnsi="Cambria"/>
          <w:sz w:val="24"/>
          <w:szCs w:val="24"/>
        </w:rPr>
      </w:pPr>
    </w:p>
    <w:p w:rsidR="00701CFC" w:rsidRDefault="00701CFC" w:rsidP="00701CFC">
      <w:pPr>
        <w:spacing w:after="0" w:line="240" w:lineRule="auto"/>
        <w:jc w:val="both"/>
        <w:rPr>
          <w:rFonts w:ascii="Cambria" w:hAnsi="Cambria"/>
          <w:sz w:val="24"/>
          <w:szCs w:val="24"/>
        </w:rPr>
      </w:pPr>
    </w:p>
    <w:p w:rsidR="00961516" w:rsidRPr="00701CFC" w:rsidRDefault="00701CFC" w:rsidP="00701CFC">
      <w:pPr>
        <w:spacing w:after="0" w:line="240" w:lineRule="auto"/>
        <w:jc w:val="both"/>
        <w:rPr>
          <w:rFonts w:ascii="Cambria" w:hAnsi="Cambria"/>
          <w:b/>
          <w:color w:val="FF0000"/>
          <w:sz w:val="28"/>
          <w:szCs w:val="24"/>
        </w:rPr>
      </w:pPr>
      <w:r w:rsidRPr="00701CFC">
        <w:rPr>
          <w:rFonts w:ascii="Cambria" w:hAnsi="Cambria"/>
          <w:b/>
          <w:color w:val="FF0000"/>
          <w:sz w:val="28"/>
          <w:szCs w:val="24"/>
        </w:rPr>
        <w:t>ICONA EVANGELICA</w:t>
      </w:r>
    </w:p>
    <w:p w:rsidR="00961516" w:rsidRDefault="00961516" w:rsidP="00701CFC">
      <w:pPr>
        <w:spacing w:after="0" w:line="240" w:lineRule="auto"/>
        <w:jc w:val="both"/>
        <w:rPr>
          <w:rFonts w:ascii="Cambria" w:hAnsi="Cambria"/>
          <w:sz w:val="24"/>
          <w:szCs w:val="24"/>
        </w:rPr>
      </w:pPr>
      <w:r w:rsidRPr="00701CFC">
        <w:rPr>
          <w:rFonts w:ascii="Cambria" w:hAnsi="Cambria"/>
          <w:b/>
          <w:i/>
          <w:sz w:val="24"/>
          <w:szCs w:val="24"/>
        </w:rPr>
        <w:t>Nascita di Gesù</w:t>
      </w:r>
      <w:r w:rsidRPr="00701CFC">
        <w:rPr>
          <w:rFonts w:ascii="Cambria" w:hAnsi="Cambria"/>
          <w:sz w:val="24"/>
          <w:szCs w:val="24"/>
        </w:rPr>
        <w:t xml:space="preserve"> (Lc2, 1-7)</w:t>
      </w:r>
    </w:p>
    <w:p w:rsidR="00701CFC" w:rsidRPr="00701CFC" w:rsidRDefault="00701CFC" w:rsidP="00701CFC">
      <w:pPr>
        <w:spacing w:after="0" w:line="240" w:lineRule="auto"/>
        <w:jc w:val="both"/>
        <w:rPr>
          <w:rFonts w:ascii="Cambria" w:hAnsi="Cambria"/>
          <w:sz w:val="24"/>
          <w:szCs w:val="24"/>
        </w:rPr>
      </w:pPr>
    </w:p>
    <w:p w:rsidR="00961516" w:rsidRPr="00701CFC" w:rsidRDefault="00961516" w:rsidP="00701CFC">
      <w:pPr>
        <w:spacing w:after="0" w:line="240" w:lineRule="auto"/>
        <w:jc w:val="both"/>
        <w:rPr>
          <w:rFonts w:ascii="Cambria" w:hAnsi="Cambria"/>
          <w:sz w:val="24"/>
          <w:szCs w:val="24"/>
        </w:rPr>
      </w:pPr>
      <w:r w:rsidRPr="00701CFC">
        <w:rPr>
          <w:rFonts w:ascii="Cambria" w:hAnsi="Cambria"/>
          <w:sz w:val="24"/>
          <w:szCs w:val="24"/>
          <w:vertAlign w:val="superscript"/>
        </w:rPr>
        <w:t>1</w:t>
      </w:r>
      <w:r w:rsidRPr="00701CFC">
        <w:rPr>
          <w:rFonts w:ascii="Cambria" w:hAnsi="Cambria"/>
          <w:sz w:val="24"/>
          <w:szCs w:val="24"/>
        </w:rPr>
        <w:t xml:space="preserve">In quei giorni un decreto di Cesare Augusto ordinò che si facesse il censimento di tutta la terra. </w:t>
      </w:r>
      <w:r w:rsidRPr="00701CFC">
        <w:rPr>
          <w:rFonts w:ascii="Cambria" w:hAnsi="Cambria"/>
          <w:sz w:val="24"/>
          <w:szCs w:val="24"/>
          <w:vertAlign w:val="superscript"/>
        </w:rPr>
        <w:t>2</w:t>
      </w:r>
      <w:r w:rsidRPr="00701CFC">
        <w:rPr>
          <w:rFonts w:ascii="Cambria" w:hAnsi="Cambria"/>
          <w:sz w:val="24"/>
          <w:szCs w:val="24"/>
        </w:rPr>
        <w:t xml:space="preserve">Questo primo censimento fu fatto quando </w:t>
      </w:r>
      <w:proofErr w:type="spellStart"/>
      <w:r w:rsidRPr="00701CFC">
        <w:rPr>
          <w:rFonts w:ascii="Cambria" w:hAnsi="Cambria"/>
          <w:sz w:val="24"/>
          <w:szCs w:val="24"/>
        </w:rPr>
        <w:t>Quirinio</w:t>
      </w:r>
      <w:proofErr w:type="spellEnd"/>
      <w:r w:rsidRPr="00701CFC">
        <w:rPr>
          <w:rFonts w:ascii="Cambria" w:hAnsi="Cambria"/>
          <w:sz w:val="24"/>
          <w:szCs w:val="24"/>
        </w:rPr>
        <w:t xml:space="preserve"> era governatore della Siria. </w:t>
      </w:r>
      <w:r w:rsidRPr="00701CFC">
        <w:rPr>
          <w:rFonts w:ascii="Cambria" w:hAnsi="Cambria"/>
          <w:sz w:val="24"/>
          <w:szCs w:val="24"/>
          <w:vertAlign w:val="superscript"/>
        </w:rPr>
        <w:t>3</w:t>
      </w:r>
      <w:r w:rsidRPr="00701CFC">
        <w:rPr>
          <w:rFonts w:ascii="Cambria" w:hAnsi="Cambria"/>
          <w:sz w:val="24"/>
          <w:szCs w:val="24"/>
        </w:rPr>
        <w:t xml:space="preserve">Tutti andavano a farsi censire, ciascuno nella propria città. </w:t>
      </w:r>
      <w:r w:rsidRPr="00701CFC">
        <w:rPr>
          <w:rFonts w:ascii="Cambria" w:hAnsi="Cambria"/>
          <w:sz w:val="24"/>
          <w:szCs w:val="24"/>
          <w:vertAlign w:val="superscript"/>
        </w:rPr>
        <w:t>4</w:t>
      </w:r>
      <w:r w:rsidRPr="00701CFC">
        <w:rPr>
          <w:rFonts w:ascii="Cambria" w:hAnsi="Cambria"/>
          <w:sz w:val="24"/>
          <w:szCs w:val="24"/>
        </w:rPr>
        <w:t xml:space="preserve">Anche Giuseppe, dalla Galilea, dalla città di </w:t>
      </w:r>
      <w:proofErr w:type="spellStart"/>
      <w:r w:rsidRPr="00701CFC">
        <w:rPr>
          <w:rFonts w:ascii="Cambria" w:hAnsi="Cambria"/>
          <w:sz w:val="24"/>
          <w:szCs w:val="24"/>
        </w:rPr>
        <w:t>Nàzaret</w:t>
      </w:r>
      <w:proofErr w:type="spellEnd"/>
      <w:r w:rsidRPr="00701CFC">
        <w:rPr>
          <w:rFonts w:ascii="Cambria" w:hAnsi="Cambria"/>
          <w:sz w:val="24"/>
          <w:szCs w:val="24"/>
        </w:rPr>
        <w:t xml:space="preserve">, salì in Giudea alla città di Davide chiamata Betlemme: egli apparteneva infatti alla casa e alla famiglia di Davide. </w:t>
      </w:r>
      <w:r w:rsidRPr="00701CFC">
        <w:rPr>
          <w:rFonts w:ascii="Cambria" w:hAnsi="Cambria"/>
          <w:sz w:val="24"/>
          <w:szCs w:val="24"/>
          <w:vertAlign w:val="superscript"/>
        </w:rPr>
        <w:t>5</w:t>
      </w:r>
      <w:r w:rsidRPr="00701CFC">
        <w:rPr>
          <w:rFonts w:ascii="Cambria" w:hAnsi="Cambria"/>
          <w:sz w:val="24"/>
          <w:szCs w:val="24"/>
        </w:rPr>
        <w:t xml:space="preserve">Doveva farsi censire insieme a Maria, sua sposa, che era incinta. </w:t>
      </w:r>
      <w:r w:rsidRPr="00701CFC">
        <w:rPr>
          <w:rFonts w:ascii="Cambria" w:hAnsi="Cambria"/>
          <w:sz w:val="24"/>
          <w:szCs w:val="24"/>
          <w:vertAlign w:val="superscript"/>
        </w:rPr>
        <w:t>6</w:t>
      </w:r>
      <w:r w:rsidRPr="00701CFC">
        <w:rPr>
          <w:rFonts w:ascii="Cambria" w:hAnsi="Cambria"/>
          <w:sz w:val="24"/>
          <w:szCs w:val="24"/>
        </w:rPr>
        <w:t xml:space="preserve">Mentre si trovavano in quel luogo, si compirono per lei i giorni del parto. </w:t>
      </w:r>
      <w:r w:rsidRPr="00701CFC">
        <w:rPr>
          <w:rFonts w:ascii="Cambria" w:hAnsi="Cambria"/>
          <w:sz w:val="24"/>
          <w:szCs w:val="24"/>
          <w:vertAlign w:val="superscript"/>
        </w:rPr>
        <w:t>7</w:t>
      </w:r>
      <w:r w:rsidRPr="00701CFC">
        <w:rPr>
          <w:rFonts w:ascii="Cambria" w:hAnsi="Cambria"/>
          <w:sz w:val="24"/>
          <w:szCs w:val="24"/>
        </w:rPr>
        <w:t>Diede alla luce il suo figlio primogenito, lo avvolse in fasce e lo pose in una mangiatoia, perché per loro non c’era posto nell’alloggio.</w:t>
      </w:r>
    </w:p>
    <w:p w:rsidR="00961516" w:rsidRDefault="00961516" w:rsidP="00701CFC">
      <w:pPr>
        <w:spacing w:after="0" w:line="240" w:lineRule="auto"/>
        <w:jc w:val="both"/>
        <w:rPr>
          <w:rFonts w:ascii="Cambria" w:hAnsi="Cambria"/>
          <w:sz w:val="24"/>
          <w:szCs w:val="24"/>
        </w:rPr>
      </w:pPr>
    </w:p>
    <w:p w:rsidR="00701CFC" w:rsidRPr="00701CFC" w:rsidRDefault="00701CFC" w:rsidP="00701CFC">
      <w:pPr>
        <w:spacing w:after="0" w:line="240" w:lineRule="auto"/>
        <w:jc w:val="both"/>
        <w:rPr>
          <w:rFonts w:ascii="Cambria" w:hAnsi="Cambria"/>
          <w:sz w:val="24"/>
          <w:szCs w:val="24"/>
        </w:rPr>
      </w:pPr>
    </w:p>
    <w:p w:rsidR="00961516" w:rsidRPr="00701CFC" w:rsidRDefault="00701CFC" w:rsidP="00701CFC">
      <w:pPr>
        <w:spacing w:after="0" w:line="240" w:lineRule="auto"/>
        <w:jc w:val="both"/>
        <w:rPr>
          <w:rFonts w:ascii="Cambria" w:hAnsi="Cambria"/>
          <w:b/>
          <w:color w:val="FF0000"/>
          <w:sz w:val="28"/>
          <w:szCs w:val="24"/>
        </w:rPr>
      </w:pPr>
      <w:r w:rsidRPr="00701CFC">
        <w:rPr>
          <w:rFonts w:ascii="Cambria" w:hAnsi="Cambria"/>
          <w:b/>
          <w:color w:val="FF0000"/>
          <w:sz w:val="28"/>
          <w:szCs w:val="24"/>
        </w:rPr>
        <w:t>IMMAGINE</w:t>
      </w:r>
    </w:p>
    <w:p w:rsidR="00961516" w:rsidRPr="00701CFC" w:rsidRDefault="00701CFC" w:rsidP="00701CFC">
      <w:pPr>
        <w:spacing w:after="0" w:line="240" w:lineRule="auto"/>
        <w:jc w:val="both"/>
        <w:rPr>
          <w:rFonts w:ascii="Cambria" w:hAnsi="Cambria"/>
          <w:i/>
          <w:sz w:val="24"/>
          <w:szCs w:val="24"/>
        </w:rPr>
      </w:pPr>
      <w:r>
        <w:rPr>
          <w:rFonts w:ascii="Cambria" w:hAnsi="Cambria"/>
          <w:b/>
          <w:i/>
          <w:noProof/>
          <w:sz w:val="24"/>
          <w:szCs w:val="24"/>
          <w:lang w:eastAsia="it-IT"/>
        </w:rPr>
        <w:drawing>
          <wp:anchor distT="0" distB="0" distL="114300" distR="114300" simplePos="0" relativeHeight="251658240" behindDoc="0" locked="0" layoutInCell="1" allowOverlap="1">
            <wp:simplePos x="0" y="0"/>
            <wp:positionH relativeFrom="column">
              <wp:posOffset>3865880</wp:posOffset>
            </wp:positionH>
            <wp:positionV relativeFrom="paragraph">
              <wp:posOffset>193675</wp:posOffset>
            </wp:positionV>
            <wp:extent cx="2328545" cy="1781175"/>
            <wp:effectExtent l="285750" t="419100" r="262255" b="390525"/>
            <wp:wrapSquare wrapText="bothSides"/>
            <wp:docPr id="1" name="Immagine 0" descr="immagine avven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avvento.jpeg"/>
                    <pic:cNvPicPr/>
                  </pic:nvPicPr>
                  <pic:blipFill>
                    <a:blip r:embed="rId4" cstate="print"/>
                    <a:stretch>
                      <a:fillRect/>
                    </a:stretch>
                  </pic:blipFill>
                  <pic:spPr>
                    <a:xfrm rot="1527800">
                      <a:off x="0" y="0"/>
                      <a:ext cx="2328545" cy="1781175"/>
                    </a:xfrm>
                    <a:prstGeom prst="rect">
                      <a:avLst/>
                    </a:prstGeom>
                  </pic:spPr>
                </pic:pic>
              </a:graphicData>
            </a:graphic>
          </wp:anchor>
        </w:drawing>
      </w:r>
      <w:r w:rsidR="00961516" w:rsidRPr="00701CFC">
        <w:rPr>
          <w:rFonts w:ascii="Cambria" w:hAnsi="Cambria"/>
          <w:b/>
          <w:i/>
          <w:sz w:val="24"/>
          <w:szCs w:val="24"/>
        </w:rPr>
        <w:t>Adorazione dei Pastori</w:t>
      </w:r>
      <w:r w:rsidR="00961516" w:rsidRPr="00701CFC">
        <w:rPr>
          <w:rFonts w:ascii="Cambria" w:hAnsi="Cambria"/>
          <w:i/>
          <w:sz w:val="24"/>
          <w:szCs w:val="24"/>
        </w:rPr>
        <w:t xml:space="preserve"> – Georges De la Tour, 1644, Louvre, Parigi</w:t>
      </w:r>
    </w:p>
    <w:p w:rsidR="00701CFC" w:rsidRPr="00701CFC" w:rsidRDefault="00701CFC" w:rsidP="00701CFC">
      <w:pPr>
        <w:spacing w:after="0" w:line="240" w:lineRule="auto"/>
        <w:jc w:val="both"/>
        <w:rPr>
          <w:rFonts w:ascii="Cambria" w:hAnsi="Cambria"/>
          <w:sz w:val="24"/>
          <w:szCs w:val="24"/>
        </w:rPr>
      </w:pPr>
    </w:p>
    <w:p w:rsidR="00961516" w:rsidRPr="00701CFC" w:rsidRDefault="00961516" w:rsidP="00701CFC">
      <w:pPr>
        <w:spacing w:after="0" w:line="240" w:lineRule="auto"/>
        <w:jc w:val="both"/>
        <w:rPr>
          <w:rFonts w:ascii="Cambria" w:hAnsi="Cambria"/>
          <w:sz w:val="24"/>
          <w:szCs w:val="24"/>
        </w:rPr>
      </w:pPr>
      <w:r w:rsidRPr="00701CFC">
        <w:rPr>
          <w:rFonts w:ascii="Cambria" w:hAnsi="Cambria"/>
          <w:sz w:val="24"/>
          <w:szCs w:val="24"/>
        </w:rPr>
        <w:t>Gli artisti, quando si esprimono in una loro opera, desiderano comunicare un messaggio. Tuttavia, la verità del messaggio non risiede nell’intenzione dell’artista, come spesso si pensa, ma nella comprensione dello spettatore che sta a guardare.</w:t>
      </w:r>
    </w:p>
    <w:p w:rsidR="00961516" w:rsidRPr="00701CFC" w:rsidRDefault="00961516" w:rsidP="00701CFC">
      <w:pPr>
        <w:spacing w:after="0" w:line="240" w:lineRule="auto"/>
        <w:jc w:val="both"/>
        <w:rPr>
          <w:rFonts w:ascii="Cambria" w:hAnsi="Cambria"/>
          <w:sz w:val="24"/>
          <w:szCs w:val="24"/>
        </w:rPr>
      </w:pPr>
      <w:r w:rsidRPr="00701CFC">
        <w:rPr>
          <w:rFonts w:ascii="Cambria" w:hAnsi="Cambria"/>
          <w:sz w:val="24"/>
          <w:szCs w:val="24"/>
        </w:rPr>
        <w:t xml:space="preserve">Eccoci quindi tutti rivolti verso l’Icona del nostro Avvento diocesano 2017, mille volti che scrutano, mille volti che contemplano, mille volti che ammirano il capolavoro di Georges De la Tour. </w:t>
      </w:r>
    </w:p>
    <w:p w:rsidR="00961516" w:rsidRPr="00701CFC" w:rsidRDefault="00961516" w:rsidP="00701CFC">
      <w:pPr>
        <w:spacing w:after="0" w:line="240" w:lineRule="auto"/>
        <w:jc w:val="both"/>
        <w:rPr>
          <w:rFonts w:ascii="Cambria" w:hAnsi="Cambria"/>
          <w:sz w:val="24"/>
          <w:szCs w:val="24"/>
        </w:rPr>
      </w:pPr>
      <w:r w:rsidRPr="00701CFC">
        <w:rPr>
          <w:rFonts w:ascii="Cambria" w:hAnsi="Cambria"/>
          <w:sz w:val="24"/>
          <w:szCs w:val="24"/>
        </w:rPr>
        <w:t>Colui che contempla, entra nel vivo della scena e di essa ne coglie il frutto. A ciascuno quindi il suo silenzio e il suo momento contemplativo, prezioso e necessario!</w:t>
      </w:r>
    </w:p>
    <w:p w:rsidR="00961516" w:rsidRPr="00701CFC" w:rsidRDefault="00961516" w:rsidP="00701CFC">
      <w:pPr>
        <w:spacing w:after="0" w:line="240" w:lineRule="auto"/>
        <w:jc w:val="both"/>
        <w:rPr>
          <w:rFonts w:ascii="Cambria" w:hAnsi="Cambria"/>
          <w:sz w:val="24"/>
          <w:szCs w:val="24"/>
        </w:rPr>
      </w:pPr>
      <w:r w:rsidRPr="00701CFC">
        <w:rPr>
          <w:rFonts w:ascii="Cambria" w:hAnsi="Cambria"/>
          <w:sz w:val="24"/>
          <w:szCs w:val="24"/>
        </w:rPr>
        <w:t>Ognuno di noi potrebbe essere attratto da un particolare, nessuno però può sottrarsi dal primato della luce che in questo dipinto è custodita tra le mani dell’operoso Giuseppe, unica figura dinamica del dipinto.</w:t>
      </w:r>
    </w:p>
    <w:p w:rsidR="00961516" w:rsidRPr="00701CFC" w:rsidRDefault="00961516" w:rsidP="00701CFC">
      <w:pPr>
        <w:spacing w:after="0" w:line="240" w:lineRule="auto"/>
        <w:jc w:val="both"/>
        <w:rPr>
          <w:rFonts w:ascii="Cambria" w:hAnsi="Cambria"/>
          <w:sz w:val="24"/>
          <w:szCs w:val="24"/>
        </w:rPr>
      </w:pPr>
      <w:r w:rsidRPr="00701CFC">
        <w:rPr>
          <w:rFonts w:ascii="Cambria" w:hAnsi="Cambria"/>
          <w:sz w:val="24"/>
          <w:szCs w:val="24"/>
        </w:rPr>
        <w:t xml:space="preserve">Tra i riflessi di una luce che nel </w:t>
      </w:r>
      <w:proofErr w:type="spellStart"/>
      <w:r w:rsidRPr="00701CFC">
        <w:rPr>
          <w:rFonts w:ascii="Cambria" w:hAnsi="Cambria"/>
          <w:sz w:val="24"/>
          <w:szCs w:val="24"/>
        </w:rPr>
        <w:t>lontan</w:t>
      </w:r>
      <w:proofErr w:type="spellEnd"/>
      <w:r w:rsidRPr="00701CFC">
        <w:rPr>
          <w:rFonts w:ascii="Cambria" w:hAnsi="Cambria"/>
          <w:sz w:val="24"/>
          <w:szCs w:val="24"/>
        </w:rPr>
        <w:t xml:space="preserve"> diventa fioca, splende il volto del </w:t>
      </w:r>
      <w:proofErr w:type="spellStart"/>
      <w:r w:rsidRPr="00701CFC">
        <w:rPr>
          <w:rFonts w:ascii="Cambria" w:hAnsi="Cambria"/>
          <w:sz w:val="24"/>
          <w:szCs w:val="24"/>
        </w:rPr>
        <w:t>divin</w:t>
      </w:r>
      <w:proofErr w:type="spellEnd"/>
      <w:r w:rsidRPr="00701CFC">
        <w:rPr>
          <w:rFonts w:ascii="Cambria" w:hAnsi="Cambria"/>
          <w:sz w:val="24"/>
          <w:szCs w:val="24"/>
        </w:rPr>
        <w:t xml:space="preserve"> bambino addormentato, sicuro tra la mamma ed il papà.</w:t>
      </w:r>
    </w:p>
    <w:p w:rsidR="00961516" w:rsidRPr="00701CFC" w:rsidRDefault="00961516" w:rsidP="00701CFC">
      <w:pPr>
        <w:spacing w:after="0" w:line="240" w:lineRule="auto"/>
        <w:jc w:val="both"/>
        <w:rPr>
          <w:rFonts w:ascii="Cambria" w:hAnsi="Cambria"/>
          <w:sz w:val="24"/>
          <w:szCs w:val="24"/>
        </w:rPr>
      </w:pPr>
      <w:r w:rsidRPr="00701CFC">
        <w:rPr>
          <w:rFonts w:ascii="Cambria" w:hAnsi="Cambria"/>
          <w:sz w:val="24"/>
          <w:szCs w:val="24"/>
        </w:rPr>
        <w:t>Venne alla luce il figlio primogenito! Il fuoco del lume, quasi soffocato dalle mani di Giuseppe, orienta intelligentemente il nostro sguardo nella contemplazione del piccolo e radioso Volto Santo!</w:t>
      </w:r>
    </w:p>
    <w:p w:rsidR="00961516" w:rsidRPr="00701CFC" w:rsidRDefault="00961516" w:rsidP="00701CFC">
      <w:pPr>
        <w:spacing w:after="0" w:line="240" w:lineRule="auto"/>
        <w:jc w:val="both"/>
        <w:rPr>
          <w:rFonts w:ascii="Cambria" w:hAnsi="Cambria"/>
          <w:sz w:val="24"/>
          <w:szCs w:val="24"/>
        </w:rPr>
      </w:pPr>
    </w:p>
    <w:p w:rsidR="00701CFC" w:rsidRPr="00701CFC" w:rsidRDefault="00701CFC" w:rsidP="00701CFC">
      <w:pPr>
        <w:spacing w:after="0" w:line="240" w:lineRule="auto"/>
        <w:jc w:val="both"/>
        <w:rPr>
          <w:rFonts w:ascii="Cambria" w:hAnsi="Cambria"/>
          <w:b/>
          <w:color w:val="FF0000"/>
          <w:sz w:val="28"/>
          <w:szCs w:val="24"/>
        </w:rPr>
      </w:pPr>
      <w:r w:rsidRPr="00701CFC">
        <w:rPr>
          <w:rFonts w:ascii="Cambria" w:hAnsi="Cambria"/>
          <w:b/>
          <w:color w:val="FF0000"/>
          <w:sz w:val="28"/>
          <w:szCs w:val="24"/>
        </w:rPr>
        <w:lastRenderedPageBreak/>
        <w:t>I</w:t>
      </w:r>
      <w:r>
        <w:rPr>
          <w:rFonts w:ascii="Cambria" w:hAnsi="Cambria"/>
          <w:b/>
          <w:color w:val="FF0000"/>
          <w:sz w:val="28"/>
          <w:szCs w:val="24"/>
        </w:rPr>
        <w:t>CANZONE</w:t>
      </w:r>
    </w:p>
    <w:p w:rsidR="00701CFC" w:rsidRDefault="00701CFC" w:rsidP="00701CFC">
      <w:pPr>
        <w:spacing w:after="0" w:line="240" w:lineRule="auto"/>
        <w:jc w:val="both"/>
        <w:rPr>
          <w:rFonts w:ascii="Cambria" w:hAnsi="Cambria"/>
          <w:b/>
          <w:i/>
          <w:noProof/>
          <w:sz w:val="24"/>
          <w:szCs w:val="24"/>
          <w:lang w:eastAsia="it-IT"/>
        </w:rPr>
      </w:pPr>
      <w:r>
        <w:rPr>
          <w:rFonts w:ascii="Cambria" w:hAnsi="Cambria"/>
          <w:b/>
          <w:i/>
          <w:noProof/>
          <w:sz w:val="24"/>
          <w:szCs w:val="24"/>
          <w:lang w:eastAsia="it-IT"/>
        </w:rPr>
        <w:drawing>
          <wp:anchor distT="0" distB="0" distL="114300" distR="114300" simplePos="0" relativeHeight="251660288" behindDoc="0" locked="0" layoutInCell="1" allowOverlap="1">
            <wp:simplePos x="0" y="0"/>
            <wp:positionH relativeFrom="column">
              <wp:posOffset>3865880</wp:posOffset>
            </wp:positionH>
            <wp:positionV relativeFrom="paragraph">
              <wp:posOffset>193675</wp:posOffset>
            </wp:positionV>
            <wp:extent cx="2328545" cy="1781175"/>
            <wp:effectExtent l="285750" t="419100" r="262255" b="390525"/>
            <wp:wrapSquare wrapText="bothSides"/>
            <wp:docPr id="2" name="Immagine 0" descr="immagine avven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avvento.jpeg"/>
                    <pic:cNvPicPr/>
                  </pic:nvPicPr>
                  <pic:blipFill>
                    <a:blip r:embed="rId4" cstate="print"/>
                    <a:stretch>
                      <a:fillRect/>
                    </a:stretch>
                  </pic:blipFill>
                  <pic:spPr>
                    <a:xfrm rot="1527800">
                      <a:off x="0" y="0"/>
                      <a:ext cx="2328545" cy="1781175"/>
                    </a:xfrm>
                    <a:prstGeom prst="rect">
                      <a:avLst/>
                    </a:prstGeom>
                  </pic:spPr>
                </pic:pic>
              </a:graphicData>
            </a:graphic>
          </wp:anchor>
        </w:drawing>
      </w:r>
      <w:r>
        <w:rPr>
          <w:rFonts w:ascii="Cambria" w:hAnsi="Cambria"/>
          <w:b/>
          <w:i/>
          <w:noProof/>
          <w:sz w:val="24"/>
          <w:szCs w:val="24"/>
          <w:lang w:eastAsia="it-IT"/>
        </w:rPr>
        <w:t>notte di luce</w:t>
      </w:r>
    </w:p>
    <w:p w:rsidR="00701CFC" w:rsidRDefault="00701CFC" w:rsidP="00701CFC">
      <w:pPr>
        <w:spacing w:after="0" w:line="240" w:lineRule="auto"/>
        <w:jc w:val="both"/>
        <w:rPr>
          <w:rFonts w:ascii="Cambria" w:hAnsi="Cambria"/>
          <w:b/>
          <w:i/>
          <w:noProof/>
          <w:sz w:val="24"/>
          <w:szCs w:val="24"/>
          <w:lang w:eastAsia="it-IT"/>
        </w:rPr>
      </w:pPr>
    </w:p>
    <w:p w:rsidR="007B655B" w:rsidRPr="00701CFC" w:rsidRDefault="007B655B" w:rsidP="00701CFC">
      <w:pPr>
        <w:spacing w:after="0" w:line="240" w:lineRule="auto"/>
        <w:jc w:val="both"/>
        <w:rPr>
          <w:rFonts w:ascii="Cambria" w:hAnsi="Cambria"/>
          <w:sz w:val="24"/>
          <w:szCs w:val="24"/>
        </w:rPr>
      </w:pPr>
      <w:r w:rsidRPr="00701CFC">
        <w:rPr>
          <w:rFonts w:ascii="Cambria" w:hAnsi="Cambria"/>
          <w:sz w:val="24"/>
          <w:szCs w:val="24"/>
        </w:rPr>
        <w:t>Notte di luce, calma è l’attesa!</w:t>
      </w:r>
    </w:p>
    <w:p w:rsidR="007B655B" w:rsidRPr="00701CFC" w:rsidRDefault="007B655B" w:rsidP="00701CFC">
      <w:pPr>
        <w:spacing w:after="0" w:line="240" w:lineRule="auto"/>
        <w:jc w:val="both"/>
        <w:rPr>
          <w:rFonts w:ascii="Cambria" w:hAnsi="Cambria"/>
          <w:sz w:val="24"/>
          <w:szCs w:val="24"/>
        </w:rPr>
      </w:pPr>
      <w:r w:rsidRPr="00701CFC">
        <w:rPr>
          <w:rFonts w:ascii="Cambria" w:hAnsi="Cambria"/>
          <w:sz w:val="24"/>
          <w:szCs w:val="24"/>
        </w:rPr>
        <w:t>Notte di speranza: vieni Gesù!</w:t>
      </w:r>
    </w:p>
    <w:p w:rsidR="007B655B" w:rsidRPr="00701CFC" w:rsidRDefault="007B655B" w:rsidP="00701CFC">
      <w:pPr>
        <w:spacing w:after="0" w:line="240" w:lineRule="auto"/>
        <w:jc w:val="both"/>
        <w:rPr>
          <w:rFonts w:ascii="Cambria" w:hAnsi="Cambria"/>
          <w:sz w:val="24"/>
          <w:szCs w:val="24"/>
        </w:rPr>
      </w:pPr>
      <w:r w:rsidRPr="00701CFC">
        <w:rPr>
          <w:rFonts w:ascii="Cambria" w:hAnsi="Cambria"/>
          <w:sz w:val="24"/>
          <w:szCs w:val="24"/>
        </w:rPr>
        <w:t>Verbo del Padre, vesti il silenzio.</w:t>
      </w:r>
    </w:p>
    <w:p w:rsidR="007B655B" w:rsidRPr="00701CFC" w:rsidRDefault="007B655B" w:rsidP="00701CFC">
      <w:pPr>
        <w:spacing w:after="0" w:line="240" w:lineRule="auto"/>
        <w:jc w:val="both"/>
        <w:rPr>
          <w:rFonts w:ascii="Cambria" w:hAnsi="Cambria"/>
          <w:sz w:val="24"/>
          <w:szCs w:val="24"/>
        </w:rPr>
      </w:pPr>
    </w:p>
    <w:p w:rsidR="007B655B" w:rsidRPr="00701CFC" w:rsidRDefault="007B655B" w:rsidP="00701CFC">
      <w:pPr>
        <w:spacing w:after="0" w:line="240" w:lineRule="auto"/>
        <w:jc w:val="both"/>
        <w:rPr>
          <w:rFonts w:ascii="Cambria" w:hAnsi="Cambria"/>
          <w:b/>
          <w:sz w:val="24"/>
          <w:szCs w:val="24"/>
        </w:rPr>
      </w:pPr>
      <w:r w:rsidRPr="00701CFC">
        <w:rPr>
          <w:rFonts w:ascii="Cambria" w:hAnsi="Cambria"/>
          <w:b/>
          <w:sz w:val="24"/>
          <w:szCs w:val="24"/>
        </w:rPr>
        <w:t>Sia gloria nei cieli, sia pace quaggiù!</w:t>
      </w:r>
    </w:p>
    <w:p w:rsidR="007B655B" w:rsidRPr="00701CFC" w:rsidRDefault="007B655B" w:rsidP="00701CFC">
      <w:pPr>
        <w:spacing w:after="0" w:line="240" w:lineRule="auto"/>
        <w:jc w:val="both"/>
        <w:rPr>
          <w:rFonts w:ascii="Cambria" w:hAnsi="Cambria"/>
          <w:b/>
          <w:sz w:val="24"/>
          <w:szCs w:val="24"/>
        </w:rPr>
      </w:pPr>
      <w:r w:rsidRPr="00701CFC">
        <w:rPr>
          <w:rFonts w:ascii="Cambria" w:hAnsi="Cambria"/>
          <w:b/>
          <w:sz w:val="24"/>
          <w:szCs w:val="24"/>
        </w:rPr>
        <w:t>Sia gloria nei cieli, sia pace quaggiù!</w:t>
      </w:r>
    </w:p>
    <w:p w:rsidR="007B655B" w:rsidRPr="00701CFC" w:rsidRDefault="007B655B" w:rsidP="00701CFC">
      <w:pPr>
        <w:spacing w:after="0" w:line="240" w:lineRule="auto"/>
        <w:jc w:val="both"/>
        <w:rPr>
          <w:rFonts w:ascii="Cambria" w:hAnsi="Cambria"/>
          <w:sz w:val="24"/>
          <w:szCs w:val="24"/>
        </w:rPr>
      </w:pPr>
    </w:p>
    <w:p w:rsidR="007B655B" w:rsidRPr="00701CFC" w:rsidRDefault="007B655B" w:rsidP="00701CFC">
      <w:pPr>
        <w:spacing w:after="0" w:line="240" w:lineRule="auto"/>
        <w:jc w:val="both"/>
        <w:rPr>
          <w:rFonts w:ascii="Cambria" w:hAnsi="Cambria"/>
          <w:sz w:val="24"/>
          <w:szCs w:val="24"/>
        </w:rPr>
      </w:pPr>
      <w:r w:rsidRPr="00701CFC">
        <w:rPr>
          <w:rFonts w:ascii="Cambria" w:hAnsi="Cambria"/>
          <w:sz w:val="24"/>
          <w:szCs w:val="24"/>
        </w:rPr>
        <w:t>Alba di pace, Regno che irrompe!</w:t>
      </w:r>
    </w:p>
    <w:p w:rsidR="007B655B" w:rsidRPr="00701CFC" w:rsidRDefault="007B655B" w:rsidP="00701CFC">
      <w:pPr>
        <w:spacing w:after="0" w:line="240" w:lineRule="auto"/>
        <w:jc w:val="both"/>
        <w:rPr>
          <w:rFonts w:ascii="Cambria" w:hAnsi="Cambria"/>
          <w:sz w:val="24"/>
          <w:szCs w:val="24"/>
        </w:rPr>
      </w:pPr>
      <w:r w:rsidRPr="00701CFC">
        <w:rPr>
          <w:rFonts w:ascii="Cambria" w:hAnsi="Cambria"/>
          <w:sz w:val="24"/>
          <w:szCs w:val="24"/>
        </w:rPr>
        <w:t>Alba di perdono: vieni, Gesù!</w:t>
      </w:r>
    </w:p>
    <w:p w:rsidR="007B655B" w:rsidRPr="00701CFC" w:rsidRDefault="007B655B" w:rsidP="00701CFC">
      <w:pPr>
        <w:spacing w:after="0" w:line="240" w:lineRule="auto"/>
        <w:jc w:val="both"/>
        <w:rPr>
          <w:rFonts w:ascii="Cambria" w:hAnsi="Cambria"/>
          <w:sz w:val="24"/>
          <w:szCs w:val="24"/>
        </w:rPr>
      </w:pPr>
      <w:r w:rsidRPr="00701CFC">
        <w:rPr>
          <w:rFonts w:ascii="Cambria" w:hAnsi="Cambria"/>
          <w:sz w:val="24"/>
          <w:szCs w:val="24"/>
        </w:rPr>
        <w:t>Santo di Dio, vesti il</w:t>
      </w:r>
      <w:r w:rsidR="00701CFC">
        <w:rPr>
          <w:rFonts w:ascii="Cambria" w:hAnsi="Cambria"/>
          <w:sz w:val="24"/>
          <w:szCs w:val="24"/>
        </w:rPr>
        <w:t xml:space="preserve"> </w:t>
      </w:r>
      <w:r w:rsidRPr="00701CFC">
        <w:rPr>
          <w:rFonts w:ascii="Cambria" w:hAnsi="Cambria"/>
          <w:sz w:val="24"/>
          <w:szCs w:val="24"/>
        </w:rPr>
        <w:t>peccato.</w:t>
      </w:r>
    </w:p>
    <w:p w:rsidR="007B655B" w:rsidRPr="00701CFC" w:rsidRDefault="007B655B" w:rsidP="00701CFC">
      <w:pPr>
        <w:spacing w:after="0" w:line="240" w:lineRule="auto"/>
        <w:jc w:val="both"/>
        <w:rPr>
          <w:rFonts w:ascii="Cambria" w:hAnsi="Cambria"/>
          <w:sz w:val="24"/>
          <w:szCs w:val="24"/>
        </w:rPr>
      </w:pPr>
    </w:p>
    <w:p w:rsidR="007B655B" w:rsidRPr="00701CFC" w:rsidRDefault="007B655B" w:rsidP="00701CFC">
      <w:pPr>
        <w:spacing w:after="0" w:line="240" w:lineRule="auto"/>
        <w:jc w:val="both"/>
        <w:rPr>
          <w:rFonts w:ascii="Cambria" w:hAnsi="Cambria"/>
          <w:sz w:val="24"/>
          <w:szCs w:val="24"/>
        </w:rPr>
      </w:pPr>
      <w:r w:rsidRPr="00701CFC">
        <w:rPr>
          <w:rFonts w:ascii="Cambria" w:hAnsi="Cambria"/>
          <w:sz w:val="24"/>
          <w:szCs w:val="24"/>
        </w:rPr>
        <w:t>Giorno d’amore, nuova alle</w:t>
      </w:r>
      <w:r w:rsidR="00701CFC">
        <w:rPr>
          <w:rFonts w:ascii="Cambria" w:hAnsi="Cambria"/>
          <w:sz w:val="24"/>
          <w:szCs w:val="24"/>
        </w:rPr>
        <w:t>a</w:t>
      </w:r>
      <w:r w:rsidRPr="00701CFC">
        <w:rPr>
          <w:rFonts w:ascii="Cambria" w:hAnsi="Cambria"/>
          <w:sz w:val="24"/>
          <w:szCs w:val="24"/>
        </w:rPr>
        <w:t>nza!</w:t>
      </w:r>
    </w:p>
    <w:p w:rsidR="007B655B" w:rsidRPr="00701CFC" w:rsidRDefault="007B655B" w:rsidP="00701CFC">
      <w:pPr>
        <w:spacing w:after="0" w:line="240" w:lineRule="auto"/>
        <w:jc w:val="both"/>
        <w:rPr>
          <w:rFonts w:ascii="Cambria" w:hAnsi="Cambria"/>
          <w:sz w:val="24"/>
          <w:szCs w:val="24"/>
        </w:rPr>
      </w:pPr>
      <w:r w:rsidRPr="00701CFC">
        <w:rPr>
          <w:rFonts w:ascii="Cambria" w:hAnsi="Cambria"/>
          <w:sz w:val="24"/>
          <w:szCs w:val="24"/>
        </w:rPr>
        <w:t>Giorno di salvezza: vieni, Gesù!</w:t>
      </w:r>
    </w:p>
    <w:p w:rsidR="007B655B" w:rsidRPr="00701CFC" w:rsidRDefault="007B655B" w:rsidP="00701CFC">
      <w:pPr>
        <w:spacing w:after="0" w:line="240" w:lineRule="auto"/>
        <w:jc w:val="both"/>
        <w:rPr>
          <w:rFonts w:ascii="Cambria" w:hAnsi="Cambria"/>
          <w:sz w:val="24"/>
          <w:szCs w:val="24"/>
        </w:rPr>
      </w:pPr>
      <w:r w:rsidRPr="00701CFC">
        <w:rPr>
          <w:rFonts w:ascii="Cambria" w:hAnsi="Cambria"/>
          <w:sz w:val="24"/>
          <w:szCs w:val="24"/>
        </w:rPr>
        <w:t>Sposo fedele, vesti la carne.</w:t>
      </w:r>
    </w:p>
    <w:p w:rsidR="00961516" w:rsidRPr="00701CFC" w:rsidRDefault="00961516" w:rsidP="00701CFC">
      <w:pPr>
        <w:spacing w:after="0" w:line="240" w:lineRule="auto"/>
        <w:jc w:val="both"/>
        <w:rPr>
          <w:rFonts w:ascii="Cambria" w:hAnsi="Cambria"/>
          <w:sz w:val="24"/>
          <w:szCs w:val="24"/>
        </w:rPr>
      </w:pPr>
    </w:p>
    <w:p w:rsidR="007B655B" w:rsidRPr="00701CFC" w:rsidRDefault="007B655B" w:rsidP="00701CFC">
      <w:pPr>
        <w:spacing w:after="0" w:line="240" w:lineRule="auto"/>
        <w:jc w:val="both"/>
        <w:rPr>
          <w:rFonts w:ascii="Cambria" w:hAnsi="Cambria"/>
          <w:sz w:val="24"/>
          <w:szCs w:val="24"/>
        </w:rPr>
      </w:pPr>
    </w:p>
    <w:p w:rsidR="00961516" w:rsidRPr="00701CFC" w:rsidRDefault="00961516" w:rsidP="00701CFC">
      <w:pPr>
        <w:spacing w:after="0" w:line="240" w:lineRule="auto"/>
        <w:jc w:val="both"/>
        <w:rPr>
          <w:rFonts w:ascii="Cambria" w:hAnsi="Cambria"/>
          <w:b/>
          <w:sz w:val="24"/>
          <w:szCs w:val="24"/>
          <w:u w:val="single"/>
        </w:rPr>
      </w:pPr>
      <w:r w:rsidRPr="00701CFC">
        <w:rPr>
          <w:rFonts w:ascii="Cambria" w:hAnsi="Cambria"/>
          <w:b/>
          <w:sz w:val="24"/>
          <w:szCs w:val="24"/>
          <w:u w:val="single"/>
        </w:rPr>
        <w:t>Di seguito, nei due incontri che sia avranno nel prossimo Avvento, proponiamo alcune attività. Non è necessario che seguano un ordine a catena.</w:t>
      </w:r>
    </w:p>
    <w:p w:rsidR="00961516" w:rsidRPr="00701CFC" w:rsidRDefault="00961516" w:rsidP="00701CFC">
      <w:pPr>
        <w:spacing w:after="0" w:line="240" w:lineRule="auto"/>
        <w:jc w:val="both"/>
        <w:rPr>
          <w:rFonts w:ascii="Cambria" w:hAnsi="Cambria"/>
          <w:sz w:val="24"/>
          <w:szCs w:val="24"/>
        </w:rPr>
      </w:pPr>
    </w:p>
    <w:p w:rsidR="00701CFC" w:rsidRDefault="00701CFC" w:rsidP="00701CFC">
      <w:pPr>
        <w:spacing w:after="0" w:line="240" w:lineRule="auto"/>
        <w:jc w:val="both"/>
        <w:rPr>
          <w:rFonts w:ascii="Cambria" w:hAnsi="Cambria"/>
          <w:b/>
          <w:color w:val="FF0000"/>
          <w:sz w:val="28"/>
          <w:szCs w:val="24"/>
        </w:rPr>
      </w:pPr>
    </w:p>
    <w:p w:rsidR="00961516" w:rsidRPr="00701CFC" w:rsidRDefault="00701CFC" w:rsidP="00701CFC">
      <w:pPr>
        <w:spacing w:after="0" w:line="240" w:lineRule="auto"/>
        <w:jc w:val="both"/>
        <w:rPr>
          <w:rFonts w:ascii="Cambria" w:hAnsi="Cambria"/>
          <w:b/>
          <w:color w:val="FF0000"/>
          <w:sz w:val="28"/>
          <w:szCs w:val="24"/>
        </w:rPr>
      </w:pPr>
      <w:r w:rsidRPr="00701CFC">
        <w:rPr>
          <w:rFonts w:ascii="Cambria" w:hAnsi="Cambria"/>
          <w:b/>
          <w:color w:val="FF0000"/>
          <w:sz w:val="28"/>
          <w:szCs w:val="24"/>
        </w:rPr>
        <w:t>ATTIVITÀ</w:t>
      </w:r>
      <w:r>
        <w:rPr>
          <w:rFonts w:ascii="Cambria" w:hAnsi="Cambria"/>
          <w:b/>
          <w:color w:val="FF0000"/>
          <w:sz w:val="28"/>
          <w:szCs w:val="24"/>
        </w:rPr>
        <w:t xml:space="preserve"> 1</w:t>
      </w:r>
    </w:p>
    <w:p w:rsidR="00961516" w:rsidRPr="00701CFC" w:rsidRDefault="00961516" w:rsidP="00701CFC">
      <w:pPr>
        <w:spacing w:after="0" w:line="240" w:lineRule="auto"/>
        <w:jc w:val="both"/>
        <w:rPr>
          <w:rFonts w:ascii="Cambria" w:hAnsi="Cambria"/>
          <w:sz w:val="24"/>
          <w:szCs w:val="24"/>
        </w:rPr>
      </w:pPr>
    </w:p>
    <w:p w:rsidR="005E35C5" w:rsidRDefault="00701CFC" w:rsidP="00701CFC">
      <w:pPr>
        <w:spacing w:after="0" w:line="240" w:lineRule="auto"/>
        <w:jc w:val="both"/>
        <w:rPr>
          <w:rFonts w:ascii="Cambria" w:hAnsi="Cambria"/>
          <w:b/>
          <w:i/>
          <w:sz w:val="24"/>
          <w:szCs w:val="24"/>
          <w:u w:val="single"/>
        </w:rPr>
      </w:pPr>
      <w:r>
        <w:rPr>
          <w:rFonts w:ascii="Cambria" w:hAnsi="Cambria"/>
          <w:b/>
          <w:i/>
          <w:sz w:val="24"/>
          <w:szCs w:val="24"/>
          <w:u w:val="single"/>
        </w:rPr>
        <w:t>Introduzione</w:t>
      </w:r>
    </w:p>
    <w:p w:rsidR="00701CFC" w:rsidRPr="00701CFC" w:rsidRDefault="00701CFC" w:rsidP="00701CFC">
      <w:pPr>
        <w:spacing w:after="0" w:line="240" w:lineRule="auto"/>
        <w:jc w:val="both"/>
        <w:rPr>
          <w:rFonts w:ascii="Cambria" w:hAnsi="Cambria"/>
          <w:b/>
          <w:i/>
          <w:sz w:val="14"/>
          <w:szCs w:val="24"/>
          <w:u w:val="single"/>
        </w:rPr>
      </w:pPr>
    </w:p>
    <w:p w:rsidR="00961516" w:rsidRPr="00701CFC" w:rsidRDefault="00961516" w:rsidP="00701CFC">
      <w:pPr>
        <w:spacing w:after="0" w:line="240" w:lineRule="auto"/>
        <w:jc w:val="both"/>
        <w:rPr>
          <w:rFonts w:ascii="Cambria" w:hAnsi="Cambria"/>
          <w:sz w:val="24"/>
          <w:szCs w:val="24"/>
        </w:rPr>
      </w:pPr>
      <w:r w:rsidRPr="00701CFC">
        <w:rPr>
          <w:rFonts w:ascii="Cambria" w:hAnsi="Cambria"/>
          <w:sz w:val="24"/>
          <w:szCs w:val="24"/>
        </w:rPr>
        <w:t>Relazione Genitore – Figlio</w:t>
      </w:r>
    </w:p>
    <w:p w:rsidR="00961516" w:rsidRPr="00701CFC" w:rsidRDefault="00961516" w:rsidP="00701CFC">
      <w:pPr>
        <w:spacing w:after="0" w:line="240" w:lineRule="auto"/>
        <w:jc w:val="both"/>
        <w:rPr>
          <w:rFonts w:ascii="Cambria" w:hAnsi="Cambria"/>
          <w:sz w:val="24"/>
          <w:szCs w:val="24"/>
        </w:rPr>
      </w:pPr>
      <w:r w:rsidRPr="00701CFC">
        <w:rPr>
          <w:rFonts w:ascii="Cambria" w:hAnsi="Cambria"/>
          <w:sz w:val="24"/>
          <w:szCs w:val="24"/>
        </w:rPr>
        <w:t>Ad un adolescente qualsiasi, ruotano attorno una marea di persone (genitori, parenti, amici, compagni di classe, insegnanti, compagni sportivi, allenatori, gruppo parrocchiale, educatori, preti,</w:t>
      </w:r>
      <w:r w:rsidR="007B655B" w:rsidRPr="00701CFC">
        <w:rPr>
          <w:rFonts w:ascii="Cambria" w:hAnsi="Cambria"/>
          <w:sz w:val="24"/>
          <w:szCs w:val="24"/>
        </w:rPr>
        <w:t xml:space="preserve"> suore, commercianti,</w:t>
      </w:r>
      <w:r w:rsidRPr="00701CFC">
        <w:rPr>
          <w:rFonts w:ascii="Cambria" w:hAnsi="Cambria"/>
          <w:sz w:val="24"/>
          <w:szCs w:val="24"/>
        </w:rPr>
        <w:t xml:space="preserve"> ecc), il suo mondo di relazioni va via via allargandosi, e piano piano mutano i rapporti con le figure genitoriali, nei modi più disparati: si passa da un’amicizia quasi confidenziale, ad una repulsione verso il ruolo e l’autorità esercitata. </w:t>
      </w:r>
    </w:p>
    <w:p w:rsidR="005E35C5" w:rsidRPr="00701CFC" w:rsidRDefault="005E35C5" w:rsidP="00701CFC">
      <w:pPr>
        <w:spacing w:after="0" w:line="240" w:lineRule="auto"/>
        <w:jc w:val="both"/>
        <w:rPr>
          <w:rFonts w:ascii="Cambria" w:hAnsi="Cambria"/>
          <w:sz w:val="24"/>
          <w:szCs w:val="24"/>
        </w:rPr>
      </w:pPr>
    </w:p>
    <w:p w:rsidR="005E35C5" w:rsidRDefault="005E35C5" w:rsidP="00701CFC">
      <w:pPr>
        <w:spacing w:after="0" w:line="240" w:lineRule="auto"/>
        <w:jc w:val="both"/>
        <w:rPr>
          <w:rFonts w:ascii="Cambria" w:hAnsi="Cambria"/>
          <w:sz w:val="24"/>
          <w:szCs w:val="24"/>
          <w:u w:val="single"/>
        </w:rPr>
      </w:pPr>
      <w:r w:rsidRPr="00701CFC">
        <w:rPr>
          <w:rFonts w:ascii="Cambria" w:hAnsi="Cambria"/>
          <w:b/>
          <w:i/>
          <w:sz w:val="24"/>
          <w:szCs w:val="24"/>
          <w:u w:val="single"/>
        </w:rPr>
        <w:t>Vangelo di riferimento</w:t>
      </w:r>
      <w:r w:rsidR="004418B8" w:rsidRPr="00701CFC">
        <w:rPr>
          <w:rFonts w:ascii="Cambria" w:hAnsi="Cambria"/>
          <w:b/>
          <w:i/>
          <w:sz w:val="24"/>
          <w:szCs w:val="24"/>
          <w:u w:val="single"/>
        </w:rPr>
        <w:t xml:space="preserve"> Luca</w:t>
      </w:r>
      <w:r w:rsidRPr="00701CFC">
        <w:rPr>
          <w:rFonts w:ascii="Cambria" w:hAnsi="Cambria"/>
          <w:sz w:val="24"/>
          <w:szCs w:val="24"/>
          <w:u w:val="single"/>
        </w:rPr>
        <w:t xml:space="preserve"> 2, 41-50</w:t>
      </w:r>
    </w:p>
    <w:p w:rsidR="00701CFC" w:rsidRPr="00701CFC" w:rsidRDefault="00701CFC" w:rsidP="00701CFC">
      <w:pPr>
        <w:spacing w:after="0" w:line="240" w:lineRule="auto"/>
        <w:jc w:val="both"/>
        <w:rPr>
          <w:rFonts w:ascii="Cambria" w:hAnsi="Cambria"/>
          <w:sz w:val="14"/>
          <w:szCs w:val="24"/>
          <w:u w:val="single"/>
        </w:rPr>
      </w:pPr>
    </w:p>
    <w:p w:rsidR="005E35C5" w:rsidRPr="00701CFC" w:rsidRDefault="005E35C5" w:rsidP="00701CFC">
      <w:pPr>
        <w:spacing w:after="0" w:line="240" w:lineRule="auto"/>
        <w:jc w:val="both"/>
        <w:rPr>
          <w:rFonts w:ascii="Cambria" w:hAnsi="Cambria"/>
          <w:sz w:val="24"/>
          <w:szCs w:val="24"/>
        </w:rPr>
      </w:pPr>
      <w:r w:rsidRPr="00701CFC">
        <w:rPr>
          <w:rFonts w:ascii="Cambria" w:hAnsi="Cambria"/>
          <w:sz w:val="24"/>
          <w:szCs w:val="24"/>
          <w:vertAlign w:val="superscript"/>
        </w:rPr>
        <w:t>41</w:t>
      </w:r>
      <w:r w:rsidRPr="00701CFC">
        <w:rPr>
          <w:rFonts w:ascii="Cambria" w:hAnsi="Cambria"/>
          <w:sz w:val="24"/>
          <w:szCs w:val="24"/>
        </w:rPr>
        <w:t xml:space="preserve">I suoi genitori si recavano ogni anno a Gerusalemme per la festa di Pasqua. </w:t>
      </w:r>
      <w:r w:rsidRPr="00701CFC">
        <w:rPr>
          <w:rFonts w:ascii="Cambria" w:hAnsi="Cambria"/>
          <w:sz w:val="24"/>
          <w:szCs w:val="24"/>
          <w:vertAlign w:val="superscript"/>
        </w:rPr>
        <w:t>42</w:t>
      </w:r>
      <w:r w:rsidRPr="00701CFC">
        <w:rPr>
          <w:rFonts w:ascii="Cambria" w:hAnsi="Cambria"/>
          <w:sz w:val="24"/>
          <w:szCs w:val="24"/>
        </w:rPr>
        <w:t xml:space="preserve">Quando egli ebbe dodici anni, vi salirono secondo la consuetudine della festa. </w:t>
      </w:r>
      <w:r w:rsidRPr="00701CFC">
        <w:rPr>
          <w:rFonts w:ascii="Cambria" w:hAnsi="Cambria"/>
          <w:sz w:val="24"/>
          <w:szCs w:val="24"/>
          <w:vertAlign w:val="superscript"/>
        </w:rPr>
        <w:t>43</w:t>
      </w:r>
      <w:r w:rsidRPr="00701CFC">
        <w:rPr>
          <w:rFonts w:ascii="Cambria" w:hAnsi="Cambria"/>
          <w:sz w:val="24"/>
          <w:szCs w:val="24"/>
        </w:rPr>
        <w:t xml:space="preserve">Ma, trascorsi i giorni, mentre riprendevano la via del ritorno, il fanciullo Gesù rimase a Gerusalemme, senza che i genitori se ne accorgessero. </w:t>
      </w:r>
      <w:r w:rsidRPr="00701CFC">
        <w:rPr>
          <w:rFonts w:ascii="Cambria" w:hAnsi="Cambria"/>
          <w:sz w:val="24"/>
          <w:szCs w:val="24"/>
          <w:vertAlign w:val="superscript"/>
        </w:rPr>
        <w:t>44</w:t>
      </w:r>
      <w:r w:rsidRPr="00701CFC">
        <w:rPr>
          <w:rFonts w:ascii="Cambria" w:hAnsi="Cambria"/>
          <w:sz w:val="24"/>
          <w:szCs w:val="24"/>
        </w:rPr>
        <w:t xml:space="preserve">Credendo che egli fosse nella comitiva, fecero una giornata di viaggio e poi si misero a cercarlo tra i parenti e i conoscenti; </w:t>
      </w:r>
      <w:r w:rsidRPr="00701CFC">
        <w:rPr>
          <w:rFonts w:ascii="Cambria" w:hAnsi="Cambria"/>
          <w:sz w:val="24"/>
          <w:szCs w:val="24"/>
          <w:vertAlign w:val="superscript"/>
        </w:rPr>
        <w:t>45</w:t>
      </w:r>
      <w:r w:rsidRPr="00701CFC">
        <w:rPr>
          <w:rFonts w:ascii="Cambria" w:hAnsi="Cambria"/>
          <w:sz w:val="24"/>
          <w:szCs w:val="24"/>
        </w:rPr>
        <w:t xml:space="preserve">non avendolo trovato, tornarono in cerca di lui a Gerusalemme. </w:t>
      </w:r>
      <w:r w:rsidRPr="00701CFC">
        <w:rPr>
          <w:rFonts w:ascii="Cambria" w:hAnsi="Cambria"/>
          <w:sz w:val="24"/>
          <w:szCs w:val="24"/>
          <w:vertAlign w:val="superscript"/>
        </w:rPr>
        <w:t>46</w:t>
      </w:r>
      <w:r w:rsidRPr="00701CFC">
        <w:rPr>
          <w:rFonts w:ascii="Cambria" w:hAnsi="Cambria"/>
          <w:sz w:val="24"/>
          <w:szCs w:val="24"/>
        </w:rPr>
        <w:t xml:space="preserve">Dopo tre giorni lo trovarono nel tempio, seduto in mezzo ai maestri, mentre li ascoltava e li interrogava. </w:t>
      </w:r>
      <w:r w:rsidRPr="00701CFC">
        <w:rPr>
          <w:rFonts w:ascii="Cambria" w:hAnsi="Cambria"/>
          <w:sz w:val="24"/>
          <w:szCs w:val="24"/>
          <w:vertAlign w:val="superscript"/>
        </w:rPr>
        <w:t>47</w:t>
      </w:r>
      <w:r w:rsidRPr="00701CFC">
        <w:rPr>
          <w:rFonts w:ascii="Cambria" w:hAnsi="Cambria"/>
          <w:sz w:val="24"/>
          <w:szCs w:val="24"/>
        </w:rPr>
        <w:t xml:space="preserve">E tutti quelli che l’udivano erano pieni di stupore per la sua intelligenza e le sue risposte. </w:t>
      </w:r>
      <w:r w:rsidRPr="00701CFC">
        <w:rPr>
          <w:rFonts w:ascii="Cambria" w:hAnsi="Cambria"/>
          <w:sz w:val="24"/>
          <w:szCs w:val="24"/>
          <w:vertAlign w:val="superscript"/>
        </w:rPr>
        <w:t>48</w:t>
      </w:r>
      <w:r w:rsidRPr="00701CFC">
        <w:rPr>
          <w:rFonts w:ascii="Cambria" w:hAnsi="Cambria"/>
          <w:sz w:val="24"/>
          <w:szCs w:val="24"/>
        </w:rPr>
        <w:t xml:space="preserve">Al vederlo restarono stupiti, e sua madre gli disse: «Figlio, perché ci hai fatto questo? Ecco, tuo padre e io, angosciati, ti cercavamo». </w:t>
      </w:r>
      <w:r w:rsidRPr="00701CFC">
        <w:rPr>
          <w:rFonts w:ascii="Cambria" w:hAnsi="Cambria"/>
          <w:sz w:val="24"/>
          <w:szCs w:val="24"/>
          <w:vertAlign w:val="superscript"/>
        </w:rPr>
        <w:t>49</w:t>
      </w:r>
      <w:r w:rsidRPr="00701CFC">
        <w:rPr>
          <w:rFonts w:ascii="Cambria" w:hAnsi="Cambria"/>
          <w:sz w:val="24"/>
          <w:szCs w:val="24"/>
        </w:rPr>
        <w:t xml:space="preserve">Ed egli rispose loro: «Perché mi cercavate? Non sapevate che io devo occuparmi delle cose del Padre mio?». </w:t>
      </w:r>
      <w:r w:rsidRPr="00701CFC">
        <w:rPr>
          <w:rFonts w:ascii="Cambria" w:hAnsi="Cambria"/>
          <w:sz w:val="24"/>
          <w:szCs w:val="24"/>
          <w:vertAlign w:val="superscript"/>
        </w:rPr>
        <w:t>50</w:t>
      </w:r>
      <w:r w:rsidRPr="00701CFC">
        <w:rPr>
          <w:rFonts w:ascii="Cambria" w:hAnsi="Cambria"/>
          <w:sz w:val="24"/>
          <w:szCs w:val="24"/>
        </w:rPr>
        <w:t>Ma essi non compresero ciò che aveva detto loro.</w:t>
      </w:r>
    </w:p>
    <w:p w:rsidR="005E35C5" w:rsidRPr="00701CFC" w:rsidRDefault="005E35C5" w:rsidP="00701CFC">
      <w:pPr>
        <w:spacing w:after="0" w:line="240" w:lineRule="auto"/>
        <w:jc w:val="both"/>
        <w:rPr>
          <w:rFonts w:ascii="Cambria" w:hAnsi="Cambria"/>
          <w:sz w:val="24"/>
          <w:szCs w:val="24"/>
        </w:rPr>
      </w:pPr>
    </w:p>
    <w:p w:rsidR="00961516" w:rsidRPr="00701CFC" w:rsidRDefault="00961516" w:rsidP="00701CFC">
      <w:pPr>
        <w:spacing w:after="0" w:line="240" w:lineRule="auto"/>
        <w:jc w:val="both"/>
        <w:rPr>
          <w:rFonts w:ascii="Cambria" w:hAnsi="Cambria"/>
          <w:sz w:val="24"/>
          <w:szCs w:val="24"/>
        </w:rPr>
      </w:pPr>
    </w:p>
    <w:p w:rsidR="00961516" w:rsidRPr="00701CFC" w:rsidRDefault="00701CFC" w:rsidP="00701CFC">
      <w:pPr>
        <w:spacing w:after="0" w:line="240" w:lineRule="auto"/>
        <w:jc w:val="both"/>
        <w:rPr>
          <w:rFonts w:ascii="Cambria" w:hAnsi="Cambria"/>
          <w:b/>
          <w:i/>
          <w:sz w:val="24"/>
          <w:szCs w:val="24"/>
          <w:u w:val="single"/>
        </w:rPr>
      </w:pPr>
      <w:r>
        <w:rPr>
          <w:rFonts w:ascii="Cambria" w:hAnsi="Cambria"/>
          <w:b/>
          <w:i/>
          <w:sz w:val="24"/>
          <w:szCs w:val="24"/>
          <w:u w:val="single"/>
        </w:rPr>
        <w:t>Svolgimento</w:t>
      </w:r>
    </w:p>
    <w:p w:rsidR="00961516" w:rsidRPr="00701CFC" w:rsidRDefault="00961516" w:rsidP="00701CFC">
      <w:pPr>
        <w:spacing w:after="0" w:line="240" w:lineRule="auto"/>
        <w:jc w:val="both"/>
        <w:rPr>
          <w:rFonts w:ascii="Cambria" w:hAnsi="Cambria"/>
          <w:sz w:val="24"/>
          <w:szCs w:val="24"/>
        </w:rPr>
      </w:pPr>
      <w:r w:rsidRPr="00701CFC">
        <w:rPr>
          <w:rFonts w:ascii="Cambria" w:hAnsi="Cambria"/>
          <w:sz w:val="24"/>
          <w:szCs w:val="24"/>
        </w:rPr>
        <w:lastRenderedPageBreak/>
        <w:t>I ragazzi vengono raccolti in cerchio e poi divisi in due gruppi numericamente uguali e vengono loro affidati degli incarichi: il primo gruppo, a seconda del sesso del ragazzi sarà madre o padre, il secondo gruppo sarà figlio. Poi, secondo il buon senso dell’educatore che dirige l’attività, appaia le due figure in modo da formare coppie composte da un genitore e da un figlio.</w:t>
      </w:r>
    </w:p>
    <w:p w:rsidR="00961516" w:rsidRPr="00701CFC" w:rsidRDefault="00961516" w:rsidP="00701CFC">
      <w:pPr>
        <w:spacing w:after="0" w:line="240" w:lineRule="auto"/>
        <w:jc w:val="both"/>
        <w:rPr>
          <w:rFonts w:ascii="Cambria" w:hAnsi="Cambria"/>
          <w:sz w:val="24"/>
          <w:szCs w:val="24"/>
        </w:rPr>
      </w:pPr>
    </w:p>
    <w:p w:rsidR="00961516" w:rsidRPr="00701CFC" w:rsidRDefault="00961516" w:rsidP="00701CFC">
      <w:pPr>
        <w:spacing w:after="0" w:line="240" w:lineRule="auto"/>
        <w:jc w:val="both"/>
        <w:rPr>
          <w:rFonts w:ascii="Cambria" w:hAnsi="Cambria"/>
          <w:sz w:val="24"/>
          <w:szCs w:val="24"/>
        </w:rPr>
      </w:pPr>
      <w:r w:rsidRPr="00701CFC">
        <w:rPr>
          <w:rFonts w:ascii="Cambria" w:hAnsi="Cambria"/>
          <w:sz w:val="24"/>
          <w:szCs w:val="24"/>
        </w:rPr>
        <w:t>Ai figli vengono distribuiti dei foglietti con su un caso di particolare disagio vissuto (alcuni semplici esempi - un brutto voto a scuola, un litigio con un amico, un furto al centro commerciale, una multa presa in motorino,</w:t>
      </w:r>
      <w:r w:rsidR="007B655B" w:rsidRPr="00701CFC">
        <w:rPr>
          <w:rFonts w:ascii="Cambria" w:hAnsi="Cambria"/>
          <w:sz w:val="24"/>
          <w:szCs w:val="24"/>
        </w:rPr>
        <w:t xml:space="preserve"> la rottura del telefono cellulare,</w:t>
      </w:r>
      <w:r w:rsidRPr="00701CFC">
        <w:rPr>
          <w:rFonts w:ascii="Cambria" w:hAnsi="Cambria"/>
          <w:sz w:val="24"/>
          <w:szCs w:val="24"/>
        </w:rPr>
        <w:t xml:space="preserve"> ecc, ecc.), a tutti i ragazzi viene distribuito lo stesso foglio con lo stesso caso.</w:t>
      </w:r>
    </w:p>
    <w:p w:rsidR="00961516" w:rsidRPr="00701CFC" w:rsidRDefault="00961516" w:rsidP="00701CFC">
      <w:pPr>
        <w:spacing w:after="0" w:line="240" w:lineRule="auto"/>
        <w:jc w:val="both"/>
        <w:rPr>
          <w:rFonts w:ascii="Cambria" w:hAnsi="Cambria"/>
          <w:sz w:val="24"/>
          <w:szCs w:val="24"/>
        </w:rPr>
      </w:pPr>
      <w:r w:rsidRPr="00701CFC">
        <w:rPr>
          <w:rFonts w:ascii="Cambria" w:hAnsi="Cambria"/>
          <w:sz w:val="24"/>
          <w:szCs w:val="24"/>
        </w:rPr>
        <w:t xml:space="preserve">Il ragazzo andrà dal genitore a confessare l’accaduto. A questo punto il ragazzo dovrà scrivere su un </w:t>
      </w:r>
      <w:r w:rsidR="007B655B" w:rsidRPr="00701CFC">
        <w:rPr>
          <w:rFonts w:ascii="Cambria" w:hAnsi="Cambria"/>
          <w:sz w:val="24"/>
          <w:szCs w:val="24"/>
        </w:rPr>
        <w:t xml:space="preserve">altro </w:t>
      </w:r>
      <w:r w:rsidRPr="00701CFC">
        <w:rPr>
          <w:rFonts w:ascii="Cambria" w:hAnsi="Cambria"/>
          <w:sz w:val="24"/>
          <w:szCs w:val="24"/>
        </w:rPr>
        <w:t>foglio il provvedimento del genitore (sia una pacca sulla spalla, sia il ritiro del cellulare per tre mesi)</w:t>
      </w:r>
      <w:r w:rsidR="007B655B" w:rsidRPr="00701CFC">
        <w:rPr>
          <w:rFonts w:ascii="Cambria" w:hAnsi="Cambria"/>
          <w:sz w:val="24"/>
          <w:szCs w:val="24"/>
        </w:rPr>
        <w:t>.</w:t>
      </w:r>
    </w:p>
    <w:p w:rsidR="00961516" w:rsidRPr="00701CFC" w:rsidRDefault="00961516" w:rsidP="00701CFC">
      <w:pPr>
        <w:spacing w:after="0" w:line="240" w:lineRule="auto"/>
        <w:jc w:val="both"/>
        <w:rPr>
          <w:rFonts w:ascii="Cambria" w:hAnsi="Cambria"/>
          <w:sz w:val="24"/>
          <w:szCs w:val="24"/>
        </w:rPr>
      </w:pPr>
      <w:r w:rsidRPr="00701CFC">
        <w:rPr>
          <w:rFonts w:ascii="Cambria" w:hAnsi="Cambria"/>
          <w:sz w:val="24"/>
          <w:szCs w:val="24"/>
        </w:rPr>
        <w:t>Trascorsi 10-15 minuti, il tempo necessario perché il genitore elabori una risposta e il figlio la trascriva, si ritorna tutti in cerchio e i figli leggono ad alta voce il giudizio del genitore.</w:t>
      </w:r>
    </w:p>
    <w:p w:rsidR="00961516" w:rsidRPr="00701CFC" w:rsidRDefault="00961516" w:rsidP="00701CFC">
      <w:pPr>
        <w:spacing w:after="0" w:line="240" w:lineRule="auto"/>
        <w:jc w:val="both"/>
        <w:rPr>
          <w:rFonts w:ascii="Cambria" w:hAnsi="Cambria"/>
          <w:sz w:val="24"/>
          <w:szCs w:val="24"/>
        </w:rPr>
      </w:pPr>
      <w:r w:rsidRPr="00701CFC">
        <w:rPr>
          <w:rFonts w:ascii="Cambria" w:hAnsi="Cambria"/>
          <w:sz w:val="24"/>
          <w:szCs w:val="24"/>
        </w:rPr>
        <w:t xml:space="preserve">Alla luce di quanto verrà fuori sarà necessario elaborare una sintesi dei vari provvedimenti, punizioni, ecc </w:t>
      </w:r>
      <w:proofErr w:type="spellStart"/>
      <w:r w:rsidRPr="00701CFC">
        <w:rPr>
          <w:rFonts w:ascii="Cambria" w:hAnsi="Cambria"/>
          <w:sz w:val="24"/>
          <w:szCs w:val="24"/>
        </w:rPr>
        <w:t>ecc</w:t>
      </w:r>
      <w:proofErr w:type="spellEnd"/>
      <w:r w:rsidR="007B655B" w:rsidRPr="00701CFC">
        <w:rPr>
          <w:rFonts w:ascii="Cambria" w:hAnsi="Cambria"/>
          <w:sz w:val="24"/>
          <w:szCs w:val="24"/>
        </w:rPr>
        <w:t>. e convenire a quella migliore, con una buona dose di carità cristiana.</w:t>
      </w:r>
    </w:p>
    <w:p w:rsidR="007B655B" w:rsidRPr="00701CFC" w:rsidRDefault="007B655B" w:rsidP="00701CFC">
      <w:pPr>
        <w:spacing w:after="0" w:line="240" w:lineRule="auto"/>
        <w:jc w:val="both"/>
        <w:rPr>
          <w:rFonts w:ascii="Cambria" w:hAnsi="Cambria"/>
          <w:sz w:val="24"/>
          <w:szCs w:val="24"/>
        </w:rPr>
      </w:pPr>
      <w:r w:rsidRPr="00701CFC">
        <w:rPr>
          <w:rFonts w:ascii="Cambria" w:hAnsi="Cambria"/>
          <w:sz w:val="24"/>
          <w:szCs w:val="24"/>
        </w:rPr>
        <w:t>Se l’attività si svolgesse in breve tempo si possono anche invertire i ruoli e o formare nuove coppie e sottoporre un nuovo caso.</w:t>
      </w:r>
    </w:p>
    <w:p w:rsidR="007B655B" w:rsidRPr="00701CFC" w:rsidRDefault="007B655B" w:rsidP="00701CFC">
      <w:pPr>
        <w:spacing w:after="0" w:line="240" w:lineRule="auto"/>
        <w:jc w:val="both"/>
        <w:rPr>
          <w:rFonts w:ascii="Cambria" w:hAnsi="Cambria"/>
          <w:sz w:val="24"/>
          <w:szCs w:val="24"/>
        </w:rPr>
      </w:pPr>
    </w:p>
    <w:p w:rsidR="00961516" w:rsidRPr="00701CFC" w:rsidRDefault="00961516" w:rsidP="00701CFC">
      <w:pPr>
        <w:spacing w:after="0" w:line="240" w:lineRule="auto"/>
        <w:jc w:val="both"/>
        <w:rPr>
          <w:rFonts w:ascii="Cambria" w:hAnsi="Cambria"/>
          <w:b/>
          <w:i/>
          <w:sz w:val="24"/>
          <w:szCs w:val="24"/>
          <w:u w:val="single"/>
        </w:rPr>
      </w:pPr>
      <w:r w:rsidRPr="00701CFC">
        <w:rPr>
          <w:rFonts w:ascii="Cambria" w:hAnsi="Cambria"/>
          <w:b/>
          <w:i/>
          <w:sz w:val="24"/>
          <w:szCs w:val="24"/>
          <w:u w:val="single"/>
        </w:rPr>
        <w:t>Scopo</w:t>
      </w:r>
    </w:p>
    <w:p w:rsidR="00961516" w:rsidRPr="00701CFC" w:rsidRDefault="00961516" w:rsidP="00701CFC">
      <w:pPr>
        <w:spacing w:after="0" w:line="240" w:lineRule="auto"/>
        <w:jc w:val="both"/>
        <w:rPr>
          <w:rFonts w:ascii="Cambria" w:hAnsi="Cambria"/>
          <w:sz w:val="24"/>
          <w:szCs w:val="24"/>
        </w:rPr>
      </w:pPr>
      <w:r w:rsidRPr="00701CFC">
        <w:rPr>
          <w:rFonts w:ascii="Cambria" w:hAnsi="Cambria"/>
          <w:sz w:val="24"/>
          <w:szCs w:val="24"/>
        </w:rPr>
        <w:t xml:space="preserve">L’adolescente potrà capire, mediante il risultato raggiunto le difficoltà vissute dai genitori per raggiungere una sana educazione dei figli. </w:t>
      </w:r>
      <w:r w:rsidR="007B655B" w:rsidRPr="00701CFC">
        <w:rPr>
          <w:rFonts w:ascii="Cambria" w:hAnsi="Cambria"/>
          <w:sz w:val="24"/>
          <w:szCs w:val="24"/>
        </w:rPr>
        <w:t>Una maggiore comprensione di quelle che sono le dinamiche genitoriali all’interno della famiglia, tra equilibrio ed il suo confine.</w:t>
      </w:r>
    </w:p>
    <w:p w:rsidR="005E35C5" w:rsidRPr="00701CFC" w:rsidRDefault="005E35C5" w:rsidP="00701CFC">
      <w:pPr>
        <w:spacing w:after="0" w:line="240" w:lineRule="auto"/>
        <w:jc w:val="both"/>
        <w:rPr>
          <w:rFonts w:ascii="Cambria" w:hAnsi="Cambria"/>
          <w:sz w:val="24"/>
          <w:szCs w:val="24"/>
        </w:rPr>
      </w:pPr>
    </w:p>
    <w:p w:rsidR="004539EC" w:rsidRPr="00701CFC" w:rsidRDefault="004539EC" w:rsidP="00701CFC">
      <w:pPr>
        <w:spacing w:after="0" w:line="240" w:lineRule="auto"/>
        <w:jc w:val="both"/>
        <w:rPr>
          <w:rFonts w:ascii="Cambria" w:hAnsi="Cambria"/>
          <w:sz w:val="24"/>
          <w:szCs w:val="24"/>
        </w:rPr>
      </w:pPr>
    </w:p>
    <w:p w:rsidR="004539EC" w:rsidRDefault="004539EC" w:rsidP="00701CFC">
      <w:pPr>
        <w:spacing w:after="0" w:line="240" w:lineRule="auto"/>
        <w:jc w:val="both"/>
        <w:rPr>
          <w:rFonts w:ascii="Cambria" w:hAnsi="Cambria"/>
          <w:sz w:val="24"/>
          <w:szCs w:val="24"/>
        </w:rPr>
      </w:pPr>
    </w:p>
    <w:p w:rsidR="00701CFC" w:rsidRPr="00701CFC" w:rsidRDefault="00701CFC" w:rsidP="00701CFC">
      <w:pPr>
        <w:spacing w:after="0" w:line="240" w:lineRule="auto"/>
        <w:jc w:val="both"/>
        <w:rPr>
          <w:rFonts w:ascii="Cambria" w:hAnsi="Cambria"/>
          <w:sz w:val="24"/>
          <w:szCs w:val="24"/>
        </w:rPr>
      </w:pPr>
    </w:p>
    <w:p w:rsidR="00701CFC" w:rsidRPr="00701CFC" w:rsidRDefault="00701CFC" w:rsidP="00701CFC">
      <w:pPr>
        <w:spacing w:after="0" w:line="240" w:lineRule="auto"/>
        <w:jc w:val="both"/>
        <w:rPr>
          <w:rFonts w:ascii="Cambria" w:hAnsi="Cambria"/>
          <w:b/>
          <w:color w:val="FF0000"/>
          <w:sz w:val="28"/>
          <w:szCs w:val="24"/>
        </w:rPr>
      </w:pPr>
      <w:r w:rsidRPr="00701CFC">
        <w:rPr>
          <w:rFonts w:ascii="Cambria" w:hAnsi="Cambria"/>
          <w:b/>
          <w:color w:val="FF0000"/>
          <w:sz w:val="28"/>
          <w:szCs w:val="24"/>
        </w:rPr>
        <w:t>ATTIVITÀ</w:t>
      </w:r>
      <w:r>
        <w:rPr>
          <w:rFonts w:ascii="Cambria" w:hAnsi="Cambria"/>
          <w:b/>
          <w:color w:val="FF0000"/>
          <w:sz w:val="28"/>
          <w:szCs w:val="24"/>
        </w:rPr>
        <w:t xml:space="preserve"> 1</w:t>
      </w:r>
    </w:p>
    <w:p w:rsidR="00701CFC" w:rsidRPr="00701CFC" w:rsidRDefault="00701CFC" w:rsidP="00701CFC">
      <w:pPr>
        <w:spacing w:after="0" w:line="240" w:lineRule="auto"/>
        <w:jc w:val="both"/>
        <w:rPr>
          <w:rFonts w:ascii="Cambria" w:hAnsi="Cambria"/>
          <w:sz w:val="24"/>
          <w:szCs w:val="24"/>
        </w:rPr>
      </w:pPr>
    </w:p>
    <w:p w:rsidR="005A2BC7" w:rsidRDefault="005A2BC7" w:rsidP="00701CFC">
      <w:pPr>
        <w:spacing w:after="0" w:line="240" w:lineRule="auto"/>
        <w:jc w:val="both"/>
        <w:rPr>
          <w:rFonts w:ascii="Cambria" w:hAnsi="Cambria"/>
          <w:b/>
          <w:i/>
          <w:sz w:val="24"/>
          <w:szCs w:val="24"/>
          <w:u w:val="single"/>
        </w:rPr>
      </w:pPr>
      <w:r w:rsidRPr="00701CFC">
        <w:rPr>
          <w:rFonts w:ascii="Cambria" w:hAnsi="Cambria"/>
          <w:b/>
          <w:i/>
          <w:sz w:val="24"/>
          <w:szCs w:val="24"/>
          <w:u w:val="single"/>
        </w:rPr>
        <w:t>Quali Luci</w:t>
      </w:r>
    </w:p>
    <w:p w:rsidR="00701CFC" w:rsidRPr="00701CFC" w:rsidRDefault="00701CFC" w:rsidP="00701CFC">
      <w:pPr>
        <w:spacing w:after="0" w:line="240" w:lineRule="auto"/>
        <w:jc w:val="both"/>
        <w:rPr>
          <w:rFonts w:ascii="Cambria" w:hAnsi="Cambria"/>
          <w:b/>
          <w:i/>
          <w:sz w:val="24"/>
          <w:szCs w:val="24"/>
          <w:u w:val="single"/>
        </w:rPr>
      </w:pPr>
    </w:p>
    <w:p w:rsidR="005A2BC7" w:rsidRPr="00701CFC" w:rsidRDefault="005A2BC7" w:rsidP="00701CFC">
      <w:pPr>
        <w:spacing w:after="0" w:line="240" w:lineRule="auto"/>
        <w:jc w:val="both"/>
        <w:rPr>
          <w:rFonts w:ascii="Cambria" w:hAnsi="Cambria"/>
          <w:sz w:val="24"/>
          <w:szCs w:val="24"/>
        </w:rPr>
      </w:pPr>
      <w:r w:rsidRPr="00701CFC">
        <w:rPr>
          <w:rFonts w:ascii="Cambria" w:hAnsi="Cambria"/>
          <w:sz w:val="24"/>
          <w:szCs w:val="24"/>
        </w:rPr>
        <w:t>Il cammino della vita ci porta a fare delle scelte, ad imboccare delle strade, ad intraprendere corsi e nuove traiettorie. Spesso però non ci confrontiamo, spesso sbattiamo il muso contro l’insuccesso di una strada senza sbocco, il confronto con il fallimento nella vita è inevitabile.</w:t>
      </w:r>
    </w:p>
    <w:p w:rsidR="005A2BC7" w:rsidRPr="00701CFC" w:rsidRDefault="005A2BC7" w:rsidP="00701CFC">
      <w:pPr>
        <w:spacing w:after="0" w:line="240" w:lineRule="auto"/>
        <w:jc w:val="both"/>
        <w:rPr>
          <w:rFonts w:ascii="Cambria" w:hAnsi="Cambria"/>
          <w:sz w:val="24"/>
          <w:szCs w:val="24"/>
        </w:rPr>
      </w:pPr>
      <w:r w:rsidRPr="00701CFC">
        <w:rPr>
          <w:rFonts w:ascii="Cambria" w:hAnsi="Cambria"/>
          <w:sz w:val="24"/>
          <w:szCs w:val="24"/>
        </w:rPr>
        <w:t>Ci sono dei modelli che il mondo ci mette davanti e con facilità noi, che spesso costituiamo la massa, li seguiamo senza farci troppe domande ma semplicemente perché “fa tendenza”. Il Santo Padre, Papa Francesco, varie volte ci ha esortato con l’espressione “andare controcorrente” senza forse averne mai compreso appieno il significato. Qual è oggi il nostro andare controcorrente, quali “luci” seguiamo e soprattutto quali sono per noi le “luci” che ci indicano la strada?</w:t>
      </w:r>
    </w:p>
    <w:p w:rsidR="005A2BC7" w:rsidRPr="00701CFC" w:rsidRDefault="005A2BC7" w:rsidP="00701CFC">
      <w:pPr>
        <w:spacing w:after="0" w:line="240" w:lineRule="auto"/>
        <w:jc w:val="both"/>
        <w:rPr>
          <w:rFonts w:ascii="Cambria" w:hAnsi="Cambria"/>
          <w:sz w:val="24"/>
          <w:szCs w:val="24"/>
        </w:rPr>
      </w:pPr>
    </w:p>
    <w:p w:rsidR="005A2BC7" w:rsidRDefault="005A2BC7" w:rsidP="00701CFC">
      <w:pPr>
        <w:spacing w:after="0" w:line="240" w:lineRule="auto"/>
        <w:jc w:val="both"/>
        <w:rPr>
          <w:rFonts w:ascii="Cambria" w:hAnsi="Cambria"/>
          <w:sz w:val="24"/>
          <w:szCs w:val="24"/>
        </w:rPr>
      </w:pPr>
      <w:bookmarkStart w:id="0" w:name="_GoBack"/>
      <w:bookmarkEnd w:id="0"/>
      <w:r w:rsidRPr="00701CFC">
        <w:rPr>
          <w:rFonts w:ascii="Cambria" w:hAnsi="Cambria"/>
          <w:b/>
          <w:i/>
          <w:sz w:val="24"/>
          <w:szCs w:val="24"/>
          <w:u w:val="single"/>
        </w:rPr>
        <w:t>Riferimento biblico</w:t>
      </w:r>
      <w:r w:rsidRPr="00701CFC">
        <w:rPr>
          <w:rFonts w:ascii="Cambria" w:hAnsi="Cambria"/>
          <w:sz w:val="24"/>
          <w:szCs w:val="24"/>
        </w:rPr>
        <w:t xml:space="preserve"> – Giobbe 2, 1-</w:t>
      </w:r>
      <w:r w:rsidR="004418B8" w:rsidRPr="00701CFC">
        <w:rPr>
          <w:rFonts w:ascii="Cambria" w:hAnsi="Cambria"/>
          <w:sz w:val="24"/>
          <w:szCs w:val="24"/>
        </w:rPr>
        <w:t>10</w:t>
      </w:r>
    </w:p>
    <w:p w:rsidR="00701CFC" w:rsidRPr="00701CFC" w:rsidRDefault="00701CFC" w:rsidP="00701CFC">
      <w:pPr>
        <w:spacing w:after="0" w:line="240" w:lineRule="auto"/>
        <w:jc w:val="both"/>
        <w:rPr>
          <w:rFonts w:ascii="Cambria" w:hAnsi="Cambria"/>
          <w:sz w:val="14"/>
          <w:szCs w:val="24"/>
        </w:rPr>
      </w:pPr>
    </w:p>
    <w:p w:rsidR="005A2BC7" w:rsidRPr="00701CFC" w:rsidRDefault="005A2BC7" w:rsidP="00701CFC">
      <w:pPr>
        <w:spacing w:after="0" w:line="240" w:lineRule="auto"/>
        <w:jc w:val="both"/>
        <w:rPr>
          <w:rFonts w:ascii="Cambria" w:hAnsi="Cambria"/>
          <w:sz w:val="24"/>
          <w:szCs w:val="24"/>
        </w:rPr>
      </w:pPr>
      <w:r w:rsidRPr="00701CFC">
        <w:rPr>
          <w:rFonts w:ascii="Cambria" w:hAnsi="Cambria"/>
          <w:sz w:val="24"/>
          <w:szCs w:val="24"/>
          <w:vertAlign w:val="superscript"/>
        </w:rPr>
        <w:t>1</w:t>
      </w:r>
      <w:r w:rsidRPr="00701CFC">
        <w:rPr>
          <w:rFonts w:ascii="Cambria" w:hAnsi="Cambria"/>
          <w:sz w:val="24"/>
          <w:szCs w:val="24"/>
        </w:rPr>
        <w:t xml:space="preserve">Accadde, un giorno, che i figli di Dio andarono a presentarsi al Signore, e anche Satana andò in mezzo a loro a presentarsi al Signore. </w:t>
      </w:r>
      <w:r w:rsidRPr="00701CFC">
        <w:rPr>
          <w:rFonts w:ascii="Cambria" w:hAnsi="Cambria"/>
          <w:sz w:val="24"/>
          <w:szCs w:val="24"/>
          <w:vertAlign w:val="superscript"/>
        </w:rPr>
        <w:t>2</w:t>
      </w:r>
      <w:r w:rsidRPr="00701CFC">
        <w:rPr>
          <w:rFonts w:ascii="Cambria" w:hAnsi="Cambria"/>
          <w:sz w:val="24"/>
          <w:szCs w:val="24"/>
        </w:rPr>
        <w:t xml:space="preserve">Il Signore chiese a Satana: «Da dove vieni?». Satana rispose al Signore: «Dalla terra, che ho percorso in lungo e in largo». </w:t>
      </w:r>
      <w:r w:rsidRPr="00701CFC">
        <w:rPr>
          <w:rFonts w:ascii="Cambria" w:hAnsi="Cambria"/>
          <w:sz w:val="24"/>
          <w:szCs w:val="24"/>
          <w:vertAlign w:val="superscript"/>
        </w:rPr>
        <w:t>3</w:t>
      </w:r>
      <w:r w:rsidRPr="00701CFC">
        <w:rPr>
          <w:rFonts w:ascii="Cambria" w:hAnsi="Cambria"/>
          <w:sz w:val="24"/>
          <w:szCs w:val="24"/>
        </w:rPr>
        <w:t xml:space="preserve">Il Signore disse a Satana: «Hai posto attenzione al mio servo Giobbe? Nessuno è come lui sulla terra: uomo integro e retto, timorato di Dio e lontano dal male. Egli è ancora saldo nella sua integrità; tu mi hai spinto contro di lui per rovinarlo, senza ragione». </w:t>
      </w:r>
      <w:r w:rsidRPr="00701CFC">
        <w:rPr>
          <w:rFonts w:ascii="Cambria" w:hAnsi="Cambria"/>
          <w:sz w:val="24"/>
          <w:szCs w:val="24"/>
          <w:vertAlign w:val="superscript"/>
        </w:rPr>
        <w:t>4</w:t>
      </w:r>
      <w:r w:rsidRPr="00701CFC">
        <w:rPr>
          <w:rFonts w:ascii="Cambria" w:hAnsi="Cambria"/>
          <w:sz w:val="24"/>
          <w:szCs w:val="24"/>
        </w:rPr>
        <w:t xml:space="preserve">Satana rispose al Signore: «Pelle per pelle; tutto quello che possiede, l’uomo è pronto a darlo per la sua vita. </w:t>
      </w:r>
      <w:r w:rsidRPr="00701CFC">
        <w:rPr>
          <w:rFonts w:ascii="Cambria" w:hAnsi="Cambria"/>
          <w:sz w:val="24"/>
          <w:szCs w:val="24"/>
          <w:vertAlign w:val="superscript"/>
        </w:rPr>
        <w:t>5</w:t>
      </w:r>
      <w:r w:rsidRPr="00701CFC">
        <w:rPr>
          <w:rFonts w:ascii="Cambria" w:hAnsi="Cambria"/>
          <w:sz w:val="24"/>
          <w:szCs w:val="24"/>
        </w:rPr>
        <w:t xml:space="preserve">Ma stendi un poco la mano e </w:t>
      </w:r>
      <w:r w:rsidRPr="00701CFC">
        <w:rPr>
          <w:rFonts w:ascii="Cambria" w:hAnsi="Cambria"/>
          <w:sz w:val="24"/>
          <w:szCs w:val="24"/>
        </w:rPr>
        <w:lastRenderedPageBreak/>
        <w:t xml:space="preserve">colpiscilo nelle ossa e nella carne e vedrai come ti maledirà apertamente!». </w:t>
      </w:r>
      <w:r w:rsidRPr="00701CFC">
        <w:rPr>
          <w:rFonts w:ascii="Cambria" w:hAnsi="Cambria"/>
          <w:sz w:val="24"/>
          <w:szCs w:val="24"/>
          <w:vertAlign w:val="superscript"/>
        </w:rPr>
        <w:t>6</w:t>
      </w:r>
      <w:r w:rsidRPr="00701CFC">
        <w:rPr>
          <w:rFonts w:ascii="Cambria" w:hAnsi="Cambria"/>
          <w:sz w:val="24"/>
          <w:szCs w:val="24"/>
        </w:rPr>
        <w:t>Il Signore disse a Satana: «Eccolo nelle tue mani! Soltanto risparmia la sua vita».</w:t>
      </w:r>
    </w:p>
    <w:p w:rsidR="005A2BC7" w:rsidRPr="00701CFC" w:rsidRDefault="005A2BC7" w:rsidP="00701CFC">
      <w:pPr>
        <w:spacing w:after="0" w:line="240" w:lineRule="auto"/>
        <w:jc w:val="both"/>
        <w:rPr>
          <w:rFonts w:ascii="Cambria" w:hAnsi="Cambria"/>
          <w:sz w:val="24"/>
          <w:szCs w:val="24"/>
        </w:rPr>
      </w:pPr>
      <w:r w:rsidRPr="00701CFC">
        <w:rPr>
          <w:rFonts w:ascii="Cambria" w:hAnsi="Cambria"/>
          <w:sz w:val="24"/>
          <w:szCs w:val="24"/>
          <w:vertAlign w:val="superscript"/>
        </w:rPr>
        <w:t>7</w:t>
      </w:r>
      <w:r w:rsidRPr="00701CFC">
        <w:rPr>
          <w:rFonts w:ascii="Cambria" w:hAnsi="Cambria"/>
          <w:sz w:val="24"/>
          <w:szCs w:val="24"/>
        </w:rPr>
        <w:t xml:space="preserve">Satana si ritirò dalla presenza del Signore e colpì Giobbe con una piaga maligna, dalla pianta dei piedi alla cima del capo. </w:t>
      </w:r>
      <w:r w:rsidRPr="00701CFC">
        <w:rPr>
          <w:rFonts w:ascii="Cambria" w:hAnsi="Cambria"/>
          <w:sz w:val="24"/>
          <w:szCs w:val="24"/>
          <w:vertAlign w:val="superscript"/>
        </w:rPr>
        <w:t>8</w:t>
      </w:r>
      <w:r w:rsidRPr="00701CFC">
        <w:rPr>
          <w:rFonts w:ascii="Cambria" w:hAnsi="Cambria"/>
          <w:sz w:val="24"/>
          <w:szCs w:val="24"/>
        </w:rPr>
        <w:t xml:space="preserve">Giobbe prese un coccio per grattarsi e stava seduto in mezzo alla cenere. </w:t>
      </w:r>
      <w:r w:rsidRPr="00701CFC">
        <w:rPr>
          <w:rFonts w:ascii="Cambria" w:hAnsi="Cambria"/>
          <w:sz w:val="24"/>
          <w:szCs w:val="24"/>
          <w:vertAlign w:val="superscript"/>
        </w:rPr>
        <w:t>9</w:t>
      </w:r>
      <w:r w:rsidRPr="00701CFC">
        <w:rPr>
          <w:rFonts w:ascii="Cambria" w:hAnsi="Cambria"/>
          <w:sz w:val="24"/>
          <w:szCs w:val="24"/>
        </w:rPr>
        <w:t xml:space="preserve">Allora sua moglie disse: «Rimani ancora saldo nella tua integrità? Maledici Dio e muori!». </w:t>
      </w:r>
      <w:r w:rsidRPr="00701CFC">
        <w:rPr>
          <w:rFonts w:ascii="Cambria" w:hAnsi="Cambria"/>
          <w:sz w:val="24"/>
          <w:szCs w:val="24"/>
          <w:vertAlign w:val="superscript"/>
        </w:rPr>
        <w:t>10</w:t>
      </w:r>
      <w:r w:rsidRPr="00701CFC">
        <w:rPr>
          <w:rFonts w:ascii="Cambria" w:hAnsi="Cambria"/>
          <w:sz w:val="24"/>
          <w:szCs w:val="24"/>
        </w:rPr>
        <w:t>Ma egli le rispose: «Tu parli come parlerebbe una stolta! Se da Dio accettiamo il bene, perché non dovremmo accettare il male?».</w:t>
      </w:r>
    </w:p>
    <w:p w:rsidR="005A2BC7" w:rsidRPr="00701CFC" w:rsidRDefault="005A2BC7" w:rsidP="00701CFC">
      <w:pPr>
        <w:spacing w:after="0" w:line="240" w:lineRule="auto"/>
        <w:jc w:val="both"/>
        <w:rPr>
          <w:rFonts w:ascii="Cambria" w:hAnsi="Cambria"/>
          <w:sz w:val="24"/>
          <w:szCs w:val="24"/>
        </w:rPr>
      </w:pPr>
    </w:p>
    <w:p w:rsidR="004958D7" w:rsidRDefault="004958D7" w:rsidP="00701CFC">
      <w:pPr>
        <w:spacing w:after="0" w:line="240" w:lineRule="auto"/>
        <w:jc w:val="both"/>
        <w:rPr>
          <w:rFonts w:ascii="Cambria" w:hAnsi="Cambria"/>
          <w:b/>
          <w:i/>
          <w:sz w:val="24"/>
          <w:szCs w:val="24"/>
          <w:u w:val="single"/>
        </w:rPr>
      </w:pPr>
      <w:r w:rsidRPr="00701CFC">
        <w:rPr>
          <w:rFonts w:ascii="Cambria" w:hAnsi="Cambria"/>
          <w:b/>
          <w:i/>
          <w:sz w:val="24"/>
          <w:szCs w:val="24"/>
          <w:u w:val="single"/>
        </w:rPr>
        <w:t>Materiale:</w:t>
      </w:r>
    </w:p>
    <w:p w:rsidR="00701CFC" w:rsidRPr="00701CFC" w:rsidRDefault="00701CFC" w:rsidP="00701CFC">
      <w:pPr>
        <w:spacing w:after="0" w:line="240" w:lineRule="auto"/>
        <w:jc w:val="both"/>
        <w:rPr>
          <w:rFonts w:ascii="Cambria" w:hAnsi="Cambria"/>
          <w:b/>
          <w:i/>
          <w:sz w:val="14"/>
          <w:szCs w:val="24"/>
          <w:u w:val="single"/>
        </w:rPr>
      </w:pPr>
    </w:p>
    <w:p w:rsidR="004958D7" w:rsidRPr="00701CFC" w:rsidRDefault="004958D7" w:rsidP="00701CFC">
      <w:pPr>
        <w:spacing w:after="0" w:line="240" w:lineRule="auto"/>
        <w:jc w:val="both"/>
        <w:rPr>
          <w:rFonts w:ascii="Cambria" w:hAnsi="Cambria"/>
          <w:sz w:val="24"/>
          <w:szCs w:val="24"/>
        </w:rPr>
      </w:pPr>
      <w:r w:rsidRPr="00701CFC">
        <w:rPr>
          <w:rFonts w:ascii="Cambria" w:hAnsi="Cambria"/>
          <w:sz w:val="24"/>
          <w:szCs w:val="24"/>
        </w:rPr>
        <w:t>Un cartellone bianco e un cartellone nero, pennarelli colorati e un pennarello o pastello bianco per il cartellone nero.</w:t>
      </w:r>
    </w:p>
    <w:p w:rsidR="004958D7" w:rsidRPr="00701CFC" w:rsidRDefault="004958D7" w:rsidP="00701CFC">
      <w:pPr>
        <w:spacing w:after="0" w:line="240" w:lineRule="auto"/>
        <w:jc w:val="both"/>
        <w:rPr>
          <w:rFonts w:ascii="Cambria" w:hAnsi="Cambria"/>
          <w:sz w:val="24"/>
          <w:szCs w:val="24"/>
        </w:rPr>
      </w:pPr>
    </w:p>
    <w:p w:rsidR="004418B8" w:rsidRDefault="00701CFC" w:rsidP="00701CFC">
      <w:pPr>
        <w:spacing w:after="0" w:line="240" w:lineRule="auto"/>
        <w:jc w:val="both"/>
        <w:rPr>
          <w:rFonts w:ascii="Cambria" w:hAnsi="Cambria"/>
          <w:b/>
          <w:i/>
          <w:sz w:val="24"/>
          <w:szCs w:val="24"/>
          <w:u w:val="single"/>
        </w:rPr>
      </w:pPr>
      <w:r>
        <w:rPr>
          <w:rFonts w:ascii="Cambria" w:hAnsi="Cambria"/>
          <w:b/>
          <w:i/>
          <w:sz w:val="24"/>
          <w:szCs w:val="24"/>
          <w:u w:val="single"/>
        </w:rPr>
        <w:t>Svolgimento</w:t>
      </w:r>
    </w:p>
    <w:p w:rsidR="00701CFC" w:rsidRPr="00701CFC" w:rsidRDefault="00701CFC" w:rsidP="00701CFC">
      <w:pPr>
        <w:spacing w:after="0" w:line="240" w:lineRule="auto"/>
        <w:jc w:val="both"/>
        <w:rPr>
          <w:rFonts w:ascii="Cambria" w:hAnsi="Cambria"/>
          <w:b/>
          <w:i/>
          <w:sz w:val="12"/>
          <w:szCs w:val="24"/>
          <w:u w:val="single"/>
        </w:rPr>
      </w:pPr>
    </w:p>
    <w:p w:rsidR="004958D7" w:rsidRPr="00701CFC" w:rsidRDefault="004958D7" w:rsidP="00701CFC">
      <w:pPr>
        <w:spacing w:after="0" w:line="240" w:lineRule="auto"/>
        <w:jc w:val="both"/>
        <w:rPr>
          <w:rFonts w:ascii="Cambria" w:hAnsi="Cambria"/>
          <w:sz w:val="24"/>
          <w:szCs w:val="24"/>
        </w:rPr>
      </w:pPr>
      <w:r w:rsidRPr="00701CFC">
        <w:rPr>
          <w:rFonts w:ascii="Cambria" w:hAnsi="Cambria"/>
          <w:sz w:val="24"/>
          <w:szCs w:val="24"/>
        </w:rPr>
        <w:t>I ragazzi vengono disposti in cerchio o comunque nel modo consueto del gruppo parrocchiale. Una volta disposti viene letto il brano biblico. Poi i ragazzi vengono sollecitati, attraverso degli esempi magari, a riconoscere nella società delle “false luci” e delle “vere luci”, spaziando tranquillamente dal mondo dello spet</w:t>
      </w:r>
      <w:r w:rsidR="00076065" w:rsidRPr="00701CFC">
        <w:rPr>
          <w:rFonts w:ascii="Cambria" w:hAnsi="Cambria"/>
          <w:sz w:val="24"/>
          <w:szCs w:val="24"/>
        </w:rPr>
        <w:t>tacolo, alla politica, alla moda, famiglia, Chiesa, ecc. ecc. Una volta individuati i “modelli negativi”, cioè le “false luci” possiamo comporre il nostro cartellone nero e in esso trascrivere quelli che, secondo il gruppo sono modelli negativi. Viceversa sul cartellone bianco scrivere i modelli positivi cioè le “vere luci”.</w:t>
      </w:r>
    </w:p>
    <w:p w:rsidR="00076065" w:rsidRPr="00701CFC" w:rsidRDefault="00076065" w:rsidP="00701CFC">
      <w:pPr>
        <w:spacing w:after="0" w:line="240" w:lineRule="auto"/>
        <w:jc w:val="both"/>
        <w:rPr>
          <w:rFonts w:ascii="Cambria" w:hAnsi="Cambria"/>
          <w:sz w:val="24"/>
          <w:szCs w:val="24"/>
        </w:rPr>
      </w:pPr>
      <w:r w:rsidRPr="00701CFC">
        <w:rPr>
          <w:rFonts w:ascii="Cambria" w:hAnsi="Cambria"/>
          <w:sz w:val="24"/>
          <w:szCs w:val="24"/>
        </w:rPr>
        <w:t>Quando avremo finito di scrivere possiamo chiedere se qualche ragazzo non è d’accordo sulle scelte proposte, sul fatto che un modello sia stato messo sul cartellone nero piuttosto che su quello bianco. A questo punto uno può anche argomentare, giustificando il proprio suggerimento, perché questo modello lo ha messo nel cartellone bianco e non nel nero…</w:t>
      </w:r>
    </w:p>
    <w:p w:rsidR="00076065" w:rsidRPr="00701CFC" w:rsidRDefault="00076065" w:rsidP="00701CFC">
      <w:pPr>
        <w:spacing w:after="0" w:line="240" w:lineRule="auto"/>
        <w:jc w:val="both"/>
        <w:rPr>
          <w:rFonts w:ascii="Cambria" w:hAnsi="Cambria"/>
          <w:sz w:val="24"/>
          <w:szCs w:val="24"/>
        </w:rPr>
      </w:pPr>
    </w:p>
    <w:p w:rsidR="00076065" w:rsidRDefault="00076065" w:rsidP="00701CFC">
      <w:pPr>
        <w:spacing w:after="0" w:line="240" w:lineRule="auto"/>
        <w:jc w:val="both"/>
        <w:rPr>
          <w:rFonts w:ascii="Cambria" w:hAnsi="Cambria"/>
          <w:b/>
          <w:i/>
          <w:sz w:val="24"/>
          <w:szCs w:val="24"/>
          <w:u w:val="single"/>
        </w:rPr>
      </w:pPr>
      <w:r w:rsidRPr="00701CFC">
        <w:rPr>
          <w:rFonts w:ascii="Cambria" w:hAnsi="Cambria"/>
          <w:b/>
          <w:i/>
          <w:sz w:val="24"/>
          <w:szCs w:val="24"/>
          <w:u w:val="single"/>
        </w:rPr>
        <w:t>Scopo</w:t>
      </w:r>
    </w:p>
    <w:p w:rsidR="00701CFC" w:rsidRPr="00701CFC" w:rsidRDefault="00701CFC" w:rsidP="00701CFC">
      <w:pPr>
        <w:spacing w:after="0" w:line="240" w:lineRule="auto"/>
        <w:jc w:val="both"/>
        <w:rPr>
          <w:rFonts w:ascii="Cambria" w:hAnsi="Cambria"/>
          <w:b/>
          <w:i/>
          <w:sz w:val="14"/>
          <w:szCs w:val="24"/>
          <w:u w:val="single"/>
        </w:rPr>
      </w:pPr>
    </w:p>
    <w:p w:rsidR="005E35C5" w:rsidRPr="00701CFC" w:rsidRDefault="00076065" w:rsidP="00701CFC">
      <w:pPr>
        <w:spacing w:after="0" w:line="240" w:lineRule="auto"/>
        <w:jc w:val="both"/>
        <w:rPr>
          <w:rFonts w:ascii="Cambria" w:hAnsi="Cambria"/>
          <w:sz w:val="24"/>
          <w:szCs w:val="24"/>
        </w:rPr>
      </w:pPr>
      <w:r w:rsidRPr="00701CFC">
        <w:rPr>
          <w:rFonts w:ascii="Cambria" w:hAnsi="Cambria"/>
          <w:sz w:val="24"/>
          <w:szCs w:val="24"/>
        </w:rPr>
        <w:t>Far maturare nelle coscienze dei nostri ragazzi un forte senso di giustizia e di verità. Per meglio riconoscere quelle che sono le strade che conducono al male</w:t>
      </w:r>
      <w:r w:rsidR="004539EC" w:rsidRPr="00701CFC">
        <w:rPr>
          <w:rFonts w:ascii="Cambria" w:hAnsi="Cambria"/>
          <w:sz w:val="24"/>
          <w:szCs w:val="24"/>
        </w:rPr>
        <w:t xml:space="preserve"> e riuscire a percorrere invece quelle che indirizzano al bene, proprio e dei fratelli e sorelle</w:t>
      </w:r>
    </w:p>
    <w:p w:rsidR="005E35C5" w:rsidRPr="00701CFC" w:rsidRDefault="005E35C5" w:rsidP="00701CFC">
      <w:pPr>
        <w:spacing w:after="0" w:line="240" w:lineRule="auto"/>
        <w:jc w:val="both"/>
        <w:rPr>
          <w:rFonts w:ascii="Cambria" w:hAnsi="Cambria"/>
          <w:sz w:val="24"/>
          <w:szCs w:val="24"/>
        </w:rPr>
      </w:pPr>
    </w:p>
    <w:sectPr w:rsidR="005E35C5" w:rsidRPr="00701CFC" w:rsidSect="004439E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61516"/>
    <w:rsid w:val="00076065"/>
    <w:rsid w:val="00191531"/>
    <w:rsid w:val="004418B8"/>
    <w:rsid w:val="004439EC"/>
    <w:rsid w:val="004539EC"/>
    <w:rsid w:val="004958D7"/>
    <w:rsid w:val="005A2BC7"/>
    <w:rsid w:val="005E35C5"/>
    <w:rsid w:val="00701CFC"/>
    <w:rsid w:val="007B655B"/>
    <w:rsid w:val="00961516"/>
    <w:rsid w:val="00CD59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39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1C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1C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1410</Words>
  <Characters>8043</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Ponzini</dc:creator>
  <cp:lastModifiedBy>segreteria1</cp:lastModifiedBy>
  <cp:revision>2</cp:revision>
  <dcterms:created xsi:type="dcterms:W3CDTF">2017-11-21T07:49:00Z</dcterms:created>
  <dcterms:modified xsi:type="dcterms:W3CDTF">2017-11-21T07:49:00Z</dcterms:modified>
</cp:coreProperties>
</file>