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6253" w14:textId="77777777" w:rsidR="001463C4" w:rsidRPr="000C6A22" w:rsidRDefault="001463C4" w:rsidP="000C6A22">
      <w:pPr>
        <w:jc w:val="center"/>
        <w:rPr>
          <w:b/>
          <w:sz w:val="28"/>
        </w:rPr>
      </w:pPr>
      <w:r w:rsidRPr="000C6A22">
        <w:rPr>
          <w:b/>
          <w:sz w:val="28"/>
        </w:rPr>
        <w:t>Quaresima 2019</w:t>
      </w:r>
    </w:p>
    <w:p w14:paraId="738D3A95" w14:textId="77777777" w:rsidR="002329E5" w:rsidRDefault="002329E5" w:rsidP="000C6A22">
      <w:pPr>
        <w:jc w:val="center"/>
        <w:rPr>
          <w:b/>
          <w:i/>
          <w:sz w:val="28"/>
        </w:rPr>
      </w:pPr>
    </w:p>
    <w:p w14:paraId="638F4AD2" w14:textId="77777777" w:rsidR="001463C4" w:rsidRDefault="001463C4" w:rsidP="000C6A22">
      <w:pPr>
        <w:jc w:val="center"/>
        <w:rPr>
          <w:b/>
          <w:i/>
          <w:sz w:val="28"/>
        </w:rPr>
      </w:pPr>
      <w:r w:rsidRPr="002329E5">
        <w:rPr>
          <w:b/>
          <w:i/>
          <w:sz w:val="28"/>
        </w:rPr>
        <w:t>È vivo!</w:t>
      </w:r>
    </w:p>
    <w:p w14:paraId="0C0D4D15" w14:textId="77777777" w:rsidR="002329E5" w:rsidRPr="002329E5" w:rsidRDefault="002329E5" w:rsidP="000C6A22">
      <w:pPr>
        <w:jc w:val="center"/>
        <w:rPr>
          <w:b/>
          <w:i/>
          <w:sz w:val="28"/>
        </w:rPr>
      </w:pPr>
    </w:p>
    <w:p w14:paraId="2D935520" w14:textId="0B3651BA" w:rsidR="00F740FB" w:rsidRPr="000C6A22" w:rsidRDefault="00665293" w:rsidP="000C6A22">
      <w:pPr>
        <w:jc w:val="center"/>
        <w:rPr>
          <w:b/>
          <w:sz w:val="28"/>
        </w:rPr>
      </w:pPr>
      <w:r w:rsidRPr="000C6A22">
        <w:rPr>
          <w:b/>
          <w:sz w:val="28"/>
        </w:rPr>
        <w:t>Percorso ragazzi in cinque settimane</w:t>
      </w:r>
    </w:p>
    <w:p w14:paraId="083580FF" w14:textId="03384A7B" w:rsidR="00665293" w:rsidRDefault="00024DC7" w:rsidP="004B5E5A">
      <w:r>
        <w:rPr>
          <w:noProof/>
        </w:rPr>
        <w:drawing>
          <wp:anchor distT="0" distB="0" distL="114300" distR="114300" simplePos="0" relativeHeight="251658240" behindDoc="0" locked="0" layoutInCell="1" allowOverlap="1" wp14:anchorId="27AAED0F" wp14:editId="3A308ABA">
            <wp:simplePos x="0" y="0"/>
            <wp:positionH relativeFrom="column">
              <wp:posOffset>457200</wp:posOffset>
            </wp:positionH>
            <wp:positionV relativeFrom="paragraph">
              <wp:posOffset>845820</wp:posOffset>
            </wp:positionV>
            <wp:extent cx="5250815" cy="7262495"/>
            <wp:effectExtent l="0" t="0" r="6985" b="1905"/>
            <wp:wrapTopAndBottom/>
            <wp:docPr id="1" name="Immagine 1" descr="Macintosh HD:Users:paolo:Library:Mobile Documents:com~apple~CloudDocs:Documenti correnti IMAC e AIR:03-Diocesi:quaresima 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olo:Library:Mobile Documents:com~apple~CloudDocs:Documenti correnti IMAC e AIR:03-Diocesi:quaresima 1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0815" cy="726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27E59" w14:textId="77777777" w:rsidR="00665293" w:rsidRDefault="00665293" w:rsidP="004B5E5A"/>
    <w:p w14:paraId="3DEA1494" w14:textId="77777777" w:rsidR="001463C4" w:rsidRDefault="001463C4" w:rsidP="004B5E5A"/>
    <w:p w14:paraId="1754A9C1" w14:textId="77777777" w:rsidR="00FE1E03" w:rsidRDefault="00FE1E03" w:rsidP="004B5E5A">
      <w:pPr>
        <w:rPr>
          <w:b/>
        </w:rPr>
        <w:sectPr w:rsidR="00FE1E03" w:rsidSect="00F740FB">
          <w:pgSz w:w="11900" w:h="16840"/>
          <w:pgMar w:top="1417" w:right="1134" w:bottom="1134" w:left="1134" w:header="708" w:footer="708" w:gutter="0"/>
          <w:cols w:space="708"/>
          <w:docGrid w:linePitch="360"/>
        </w:sectPr>
      </w:pPr>
    </w:p>
    <w:p w14:paraId="7D5A7364" w14:textId="2C3C1093" w:rsidR="001463C4" w:rsidRPr="001463C4" w:rsidRDefault="001463C4" w:rsidP="004B5E5A">
      <w:pPr>
        <w:rPr>
          <w:b/>
        </w:rPr>
      </w:pPr>
      <w:r w:rsidRPr="001463C4">
        <w:rPr>
          <w:b/>
        </w:rPr>
        <w:lastRenderedPageBreak/>
        <w:t>Introduzione</w:t>
      </w:r>
    </w:p>
    <w:p w14:paraId="1209AF9B" w14:textId="77777777" w:rsidR="001463C4" w:rsidRDefault="001463C4" w:rsidP="004B5E5A"/>
    <w:p w14:paraId="192EEF7C" w14:textId="338448B7" w:rsidR="001463C4" w:rsidRDefault="005A6596" w:rsidP="004B5E5A">
      <w:r>
        <w:t>Il percorso</w:t>
      </w:r>
      <w:r w:rsidR="00185828">
        <w:t xml:space="preserve"> per</w:t>
      </w:r>
      <w:r w:rsidR="001463C4">
        <w:t xml:space="preserve"> </w:t>
      </w:r>
      <w:r w:rsidR="00185828">
        <w:t>bambini e</w:t>
      </w:r>
      <w:r w:rsidR="001463C4">
        <w:t xml:space="preserve"> </w:t>
      </w:r>
      <w:r w:rsidR="00185828">
        <w:t>ragazzi</w:t>
      </w:r>
      <w:r w:rsidR="001463C4">
        <w:t xml:space="preserve"> del catechismo di Iniziazione Cristiana proposto dagli Uffici Pastorali della Diocesi è quest</w:t>
      </w:r>
      <w:r w:rsidR="00881573">
        <w:t>’</w:t>
      </w:r>
      <w:r w:rsidR="001463C4">
        <w:t xml:space="preserve">anno diverso dal solito. </w:t>
      </w:r>
    </w:p>
    <w:p w14:paraId="22D7E171" w14:textId="77777777" w:rsidR="001B3ABE" w:rsidRDefault="001B3ABE" w:rsidP="004B5E5A"/>
    <w:p w14:paraId="7C08509A" w14:textId="77777777" w:rsidR="001B3ABE" w:rsidRDefault="001463C4" w:rsidP="004B5E5A">
      <w:r>
        <w:t>Infatti, si è pensato di rendere il percorso più essenziale</w:t>
      </w:r>
      <w:r w:rsidR="00842273">
        <w:t>,</w:t>
      </w:r>
      <w:r>
        <w:t xml:space="preserve"> in modo da consentire, per chi lo ritiene opportuno, di continuare il normale cammino di catechismo</w:t>
      </w:r>
      <w:r w:rsidR="00842273">
        <w:t xml:space="preserve">. </w:t>
      </w:r>
    </w:p>
    <w:p w14:paraId="6BCEB589" w14:textId="4F017A2B" w:rsidR="001463C4" w:rsidRDefault="00842273" w:rsidP="004B5E5A">
      <w:r>
        <w:t xml:space="preserve">A tal scopo, </w:t>
      </w:r>
      <w:r w:rsidR="001463C4">
        <w:t>le attività suggerite</w:t>
      </w:r>
      <w:r>
        <w:t xml:space="preserve"> per ogni settimana sono ridotte a una riflessione </w:t>
      </w:r>
      <w:r w:rsidR="0008788E">
        <w:t xml:space="preserve">attorno al dipinto di </w:t>
      </w:r>
      <w:r w:rsidR="0008788E">
        <w:rPr>
          <w:sz w:val="23"/>
          <w:szCs w:val="23"/>
        </w:rPr>
        <w:t xml:space="preserve">Sieger Köder, scelto dalla Diocesi per questa Quaresima 2019 (un suo commento completo si trova nel materiale scaricabile dal sito diocesano). </w:t>
      </w:r>
      <w:r w:rsidR="00FE1E03">
        <w:rPr>
          <w:sz w:val="23"/>
          <w:szCs w:val="23"/>
        </w:rPr>
        <w:t>La riflessione</w:t>
      </w:r>
      <w:r w:rsidR="0008788E">
        <w:rPr>
          <w:sz w:val="23"/>
          <w:szCs w:val="23"/>
        </w:rPr>
        <w:t xml:space="preserve"> completa può essere svolta in </w:t>
      </w:r>
      <w:r w:rsidR="0008788E">
        <w:t>dieci/</w:t>
      </w:r>
      <w:r w:rsidR="001463C4">
        <w:t>venti minuti</w:t>
      </w:r>
      <w:r w:rsidR="0008788E">
        <w:t xml:space="preserve"> al massimo.</w:t>
      </w:r>
      <w:r w:rsidR="00FE1E03">
        <w:t xml:space="preserve"> Ogni settimana si propone anche un</w:t>
      </w:r>
      <w:r w:rsidR="00881573">
        <w:t>’</w:t>
      </w:r>
      <w:r w:rsidR="00FE1E03">
        <w:t>attività (o un gesto) che il ragazzo è chiamato a svolgere nella settimana.</w:t>
      </w:r>
      <w:r w:rsidR="0008788E">
        <w:t xml:space="preserve"> Naturalmente, rimane ai catechisti anche la possibilità di </w:t>
      </w:r>
      <w:r w:rsidR="001463C4">
        <w:t>approfondire la tematica</w:t>
      </w:r>
      <w:r w:rsidR="0008788E">
        <w:t xml:space="preserve"> proposta ogni volta,</w:t>
      </w:r>
      <w:r w:rsidR="001463C4">
        <w:t xml:space="preserve"> in relazione all</w:t>
      </w:r>
      <w:r w:rsidR="00881573">
        <w:t>’</w:t>
      </w:r>
      <w:r w:rsidR="001463C4">
        <w:t xml:space="preserve">età e alla composizione </w:t>
      </w:r>
      <w:r w:rsidR="0008788E">
        <w:t xml:space="preserve">del gruppo di bambini o ragazzi, con altre attività preparate appositamente. </w:t>
      </w:r>
    </w:p>
    <w:p w14:paraId="053E7444" w14:textId="77777777" w:rsidR="001B3ABE" w:rsidRPr="005A6596" w:rsidRDefault="001B3ABE" w:rsidP="004B5E5A"/>
    <w:p w14:paraId="06E7A803" w14:textId="636EA6AF" w:rsidR="00FE1E03" w:rsidRDefault="0008788E" w:rsidP="004B5E5A">
      <w:r>
        <w:t xml:space="preserve">Il percorso si svolge interamente a </w:t>
      </w:r>
      <w:r w:rsidR="00185828">
        <w:t xml:space="preserve">partire dal </w:t>
      </w:r>
      <w:r>
        <w:t xml:space="preserve">dipinto e </w:t>
      </w:r>
      <w:r w:rsidR="00C57103">
        <w:t>prevede</w:t>
      </w:r>
      <w:r w:rsidR="005269A3">
        <w:t>,</w:t>
      </w:r>
      <w:r w:rsidR="00C57103">
        <w:t xml:space="preserve"> </w:t>
      </w:r>
      <w:r>
        <w:t xml:space="preserve">in un momento iniziale (il primo incontro di catechismo in </w:t>
      </w:r>
      <w:r w:rsidR="00C57103">
        <w:t>Quaresima</w:t>
      </w:r>
      <w:r>
        <w:t xml:space="preserve">, oppure </w:t>
      </w:r>
      <w:r w:rsidR="00E15005">
        <w:t xml:space="preserve">durante </w:t>
      </w:r>
      <w:r w:rsidR="009B10BB">
        <w:t>il rito delle Ceneri</w:t>
      </w:r>
      <w:r w:rsidR="001463C4">
        <w:t xml:space="preserve"> </w:t>
      </w:r>
      <w:r w:rsidR="009B10BB">
        <w:t xml:space="preserve">o </w:t>
      </w:r>
      <w:r>
        <w:t xml:space="preserve">a Messa, </w:t>
      </w:r>
      <w:r w:rsidR="009B10BB">
        <w:t>la prima domenica)</w:t>
      </w:r>
      <w:r w:rsidR="00F83E96">
        <w:t xml:space="preserve">, </w:t>
      </w:r>
      <w:r w:rsidR="00C57103">
        <w:t xml:space="preserve">la consegna del cartoncino </w:t>
      </w:r>
      <w:r w:rsidR="00F83E96">
        <w:t xml:space="preserve">sul quale è raffigurato </w:t>
      </w:r>
      <w:r w:rsidR="00C57103">
        <w:t xml:space="preserve">il dipinto </w:t>
      </w:r>
      <w:r w:rsidR="00F83E96">
        <w:t xml:space="preserve">con </w:t>
      </w:r>
      <w:r>
        <w:t>i</w:t>
      </w:r>
      <w:r w:rsidR="00C57103">
        <w:t xml:space="preserve"> sei spazi </w:t>
      </w:r>
      <w:r w:rsidR="00CB414F">
        <w:t>evidenziati,</w:t>
      </w:r>
      <w:r w:rsidR="00C57103">
        <w:t xml:space="preserve"> corrispondenti alle sei figurine (una per ogni settimana)</w:t>
      </w:r>
      <w:r>
        <w:t xml:space="preserve">. Il cartoncino, insieme alle figurine, è tra il materiale che la Diocesi ha preparato e che ogni parrocchia ha potuto prenotare e acquistare per la Quaresima 2019. </w:t>
      </w:r>
    </w:p>
    <w:p w14:paraId="7F9A120C" w14:textId="00252654" w:rsidR="00665293" w:rsidRDefault="0008788E" w:rsidP="004B5E5A">
      <w:r>
        <w:t xml:space="preserve">Evidentemente, visto il carattere del percorso </w:t>
      </w:r>
      <w:r w:rsidR="004F4C1E">
        <w:t>preparato</w:t>
      </w:r>
      <w:r>
        <w:t xml:space="preserve">, </w:t>
      </w:r>
      <w:r>
        <w:rPr>
          <w:i/>
        </w:rPr>
        <w:t xml:space="preserve">non è possibile </w:t>
      </w:r>
      <w:r w:rsidR="004F4C1E">
        <w:rPr>
          <w:i/>
        </w:rPr>
        <w:t xml:space="preserve">proporre il cammino diocesano quaresimale ragazzi per chi non si è procurato il materiale diocesano. </w:t>
      </w:r>
      <w:r w:rsidR="004F4C1E">
        <w:t xml:space="preserve">Nel seguente schema, ad ogni incontro di catechismo viene consegnata la relativa figurina, come spiegato più oltre. </w:t>
      </w:r>
    </w:p>
    <w:p w14:paraId="0DEEA797" w14:textId="77777777" w:rsidR="004F4C1E" w:rsidRDefault="004F4C1E" w:rsidP="004B5E5A"/>
    <w:p w14:paraId="179FFB96" w14:textId="16664991" w:rsidR="004F4C1E" w:rsidRDefault="004F4C1E" w:rsidP="004B5E5A">
      <w:r>
        <w:t xml:space="preserve">Si fa anche presente che il percorso qui presentato è legato al racconto biblico di Emmaus, e non ai Vangeli delle singole domeniche, in linea con la scelta diocesana. </w:t>
      </w:r>
    </w:p>
    <w:p w14:paraId="6738D243" w14:textId="77777777" w:rsidR="004F4C1E" w:rsidRDefault="004F4C1E" w:rsidP="004B5E5A"/>
    <w:p w14:paraId="09E72F88" w14:textId="77777777" w:rsidR="004F4C1E" w:rsidRDefault="004F4C1E" w:rsidP="004B5E5A"/>
    <w:p w14:paraId="101706A9" w14:textId="77777777" w:rsidR="00FE1E03" w:rsidRDefault="00FE1E03" w:rsidP="004B5E5A">
      <w:pPr>
        <w:sectPr w:rsidR="00FE1E03" w:rsidSect="00F740FB">
          <w:pgSz w:w="11900" w:h="16840"/>
          <w:pgMar w:top="1417" w:right="1134" w:bottom="1134" w:left="1134" w:header="708" w:footer="708" w:gutter="0"/>
          <w:cols w:space="708"/>
          <w:docGrid w:linePitch="360"/>
        </w:sectPr>
      </w:pPr>
    </w:p>
    <w:p w14:paraId="54B3457A" w14:textId="26010484" w:rsidR="00665293" w:rsidRPr="00FD669E" w:rsidRDefault="004F4C1E" w:rsidP="00FD669E">
      <w:pPr>
        <w:spacing w:line="276" w:lineRule="auto"/>
        <w:jc w:val="center"/>
        <w:rPr>
          <w:b/>
        </w:rPr>
      </w:pPr>
      <w:r w:rsidRPr="00FD669E">
        <w:rPr>
          <w:b/>
        </w:rPr>
        <w:lastRenderedPageBreak/>
        <w:t xml:space="preserve">Primo incontro - </w:t>
      </w:r>
      <w:r w:rsidR="00665293" w:rsidRPr="00FD669E">
        <w:rPr>
          <w:b/>
        </w:rPr>
        <w:t>Lungo la via: la fatica e la delusione.</w:t>
      </w:r>
    </w:p>
    <w:p w14:paraId="64534668" w14:textId="77777777" w:rsidR="004B5E5A" w:rsidRPr="00FD669E" w:rsidRDefault="004B5E5A" w:rsidP="00FD669E">
      <w:pPr>
        <w:spacing w:line="276" w:lineRule="auto"/>
        <w:jc w:val="center"/>
        <w:rPr>
          <w:b/>
        </w:rPr>
      </w:pPr>
    </w:p>
    <w:p w14:paraId="2A922570" w14:textId="3E2F5DD8" w:rsidR="004B5E5A" w:rsidRPr="00FD669E" w:rsidRDefault="00F4037A" w:rsidP="00FD669E">
      <w:pPr>
        <w:spacing w:line="276" w:lineRule="auto"/>
        <w:jc w:val="center"/>
        <w:rPr>
          <w:b/>
        </w:rPr>
      </w:pPr>
      <w:r w:rsidRPr="00FD669E">
        <w:rPr>
          <w:b/>
        </w:rPr>
        <w:t xml:space="preserve">Da Emmaus: </w:t>
      </w:r>
      <w:r w:rsidR="004B5E5A" w:rsidRPr="00FD669E">
        <w:rPr>
          <w:b/>
        </w:rPr>
        <w:t>“Si fermarono, col volto triste…”</w:t>
      </w:r>
    </w:p>
    <w:p w14:paraId="4520CD55" w14:textId="77777777" w:rsidR="004B5E5A" w:rsidRPr="00FD669E" w:rsidRDefault="004B5E5A" w:rsidP="00FD669E">
      <w:pPr>
        <w:spacing w:line="276" w:lineRule="auto"/>
        <w:jc w:val="center"/>
        <w:rPr>
          <w:b/>
        </w:rPr>
      </w:pPr>
    </w:p>
    <w:p w14:paraId="304D6839" w14:textId="73B96AE4" w:rsidR="00665293" w:rsidRPr="00FD669E" w:rsidRDefault="004B5E5A" w:rsidP="00FD669E">
      <w:pPr>
        <w:spacing w:line="276" w:lineRule="auto"/>
        <w:jc w:val="center"/>
        <w:rPr>
          <w:b/>
        </w:rPr>
      </w:pPr>
      <w:r w:rsidRPr="00FD669E">
        <w:rPr>
          <w:b/>
        </w:rPr>
        <w:t>Prima figurina</w:t>
      </w:r>
      <w:r w:rsidR="00F4037A" w:rsidRPr="00FD669E">
        <w:rPr>
          <w:b/>
        </w:rPr>
        <w:t xml:space="preserve"> da consegnare</w:t>
      </w:r>
      <w:r w:rsidRPr="00FD669E">
        <w:rPr>
          <w:b/>
        </w:rPr>
        <w:t xml:space="preserve"> = i due discepoli lungo la via di Emmaus</w:t>
      </w:r>
    </w:p>
    <w:p w14:paraId="24A42A26" w14:textId="77777777" w:rsidR="00665293" w:rsidRPr="00FD669E" w:rsidRDefault="00665293" w:rsidP="00FD669E">
      <w:pPr>
        <w:spacing w:line="276" w:lineRule="auto"/>
      </w:pPr>
    </w:p>
    <w:p w14:paraId="5E67388A" w14:textId="77777777" w:rsidR="00FE1E03" w:rsidRPr="00FD669E" w:rsidRDefault="00FE1E03" w:rsidP="00FD669E">
      <w:pPr>
        <w:spacing w:line="276" w:lineRule="auto"/>
        <w:rPr>
          <w:u w:val="single"/>
        </w:rPr>
      </w:pPr>
    </w:p>
    <w:p w14:paraId="38F0FA59" w14:textId="77777777" w:rsidR="00FE1E03" w:rsidRDefault="00FE1E03" w:rsidP="00FD669E">
      <w:pPr>
        <w:spacing w:line="276" w:lineRule="auto"/>
        <w:rPr>
          <w:u w:val="single"/>
        </w:rPr>
      </w:pPr>
    </w:p>
    <w:p w14:paraId="09D3D7CB" w14:textId="77777777" w:rsidR="00FD669E" w:rsidRPr="00FD669E" w:rsidRDefault="00FD669E" w:rsidP="00FD669E">
      <w:pPr>
        <w:spacing w:line="276" w:lineRule="auto"/>
        <w:rPr>
          <w:u w:val="single"/>
        </w:rPr>
      </w:pPr>
    </w:p>
    <w:p w14:paraId="07D7329C" w14:textId="77777777" w:rsidR="007F0AA9" w:rsidRPr="00FD669E" w:rsidRDefault="007F0AA9" w:rsidP="00FD669E">
      <w:pPr>
        <w:spacing w:line="276" w:lineRule="auto"/>
        <w:rPr>
          <w:u w:val="single"/>
        </w:rPr>
      </w:pPr>
      <w:r w:rsidRPr="00FD669E">
        <w:rPr>
          <w:u w:val="single"/>
        </w:rPr>
        <w:t xml:space="preserve">Spunti di riflessione: </w:t>
      </w:r>
    </w:p>
    <w:p w14:paraId="076BAD49" w14:textId="77777777" w:rsidR="001B3ABE" w:rsidRPr="00FD669E" w:rsidRDefault="001B3ABE" w:rsidP="00FD669E">
      <w:pPr>
        <w:spacing w:line="276" w:lineRule="auto"/>
      </w:pPr>
    </w:p>
    <w:p w14:paraId="05B9B2F0" w14:textId="742FC185" w:rsidR="004B5CE8" w:rsidRPr="00FD669E" w:rsidRDefault="007F0AA9" w:rsidP="00FD669E">
      <w:pPr>
        <w:spacing w:line="276" w:lineRule="auto"/>
      </w:pPr>
      <w:r w:rsidRPr="00FD669E">
        <w:t>La Quaresima è un tempo relativamente lungo, che implica un mettersi in cammino</w:t>
      </w:r>
      <w:r w:rsidR="004B5CE8" w:rsidRPr="00FD669E">
        <w:t>, la meta per ora non si vede, ma c</w:t>
      </w:r>
      <w:r w:rsidR="00881573">
        <w:t>’</w:t>
      </w:r>
      <w:r w:rsidR="004B5CE8" w:rsidRPr="00FD669E">
        <w:t>è la strada</w:t>
      </w:r>
      <w:r w:rsidR="001463C4" w:rsidRPr="00FD669E">
        <w:t>.</w:t>
      </w:r>
      <w:r w:rsidR="004B5CE8" w:rsidRPr="00FD669E">
        <w:t xml:space="preserve"> </w:t>
      </w:r>
      <w:r w:rsidR="006549BC" w:rsidRPr="00FD669E">
        <w:t xml:space="preserve">In questo nostro cammino quaresimale desideriamo immedesimarci </w:t>
      </w:r>
      <w:r w:rsidR="0041739C" w:rsidRPr="00FD669E">
        <w:t xml:space="preserve">con </w:t>
      </w:r>
      <w:r w:rsidR="0090697B" w:rsidRPr="00FD669E">
        <w:t>i</w:t>
      </w:r>
      <w:r w:rsidR="0041739C" w:rsidRPr="00FD669E">
        <w:t xml:space="preserve"> due discepoli protagonisti del brano di Emmaus.</w:t>
      </w:r>
    </w:p>
    <w:p w14:paraId="7261777D" w14:textId="63EFDD20" w:rsidR="00A8644F" w:rsidRPr="00FD669E" w:rsidRDefault="004B5CE8" w:rsidP="00FD669E">
      <w:pPr>
        <w:spacing w:line="276" w:lineRule="auto"/>
      </w:pPr>
      <w:r w:rsidRPr="00FD669E">
        <w:t>Osserviamo la prima figurina:</w:t>
      </w:r>
      <w:r w:rsidR="007F0AA9" w:rsidRPr="00FD669E">
        <w:t xml:space="preserve"> </w:t>
      </w:r>
      <w:r w:rsidRPr="00FD669E">
        <w:t>essa rappresenta</w:t>
      </w:r>
      <w:r w:rsidR="001463C4" w:rsidRPr="00FD669E">
        <w:t xml:space="preserve"> </w:t>
      </w:r>
      <w:r w:rsidR="0090697B" w:rsidRPr="00FD669E">
        <w:t xml:space="preserve">i </w:t>
      </w:r>
      <w:r w:rsidRPr="00FD669E">
        <w:t xml:space="preserve">due discepoli </w:t>
      </w:r>
      <w:r w:rsidR="0041739C" w:rsidRPr="00FD669E">
        <w:t>in</w:t>
      </w:r>
      <w:r w:rsidR="001463C4" w:rsidRPr="00FD669E">
        <w:t xml:space="preserve"> </w:t>
      </w:r>
      <w:r w:rsidRPr="00FD669E">
        <w:t>cammino</w:t>
      </w:r>
      <w:r w:rsidR="0090697B" w:rsidRPr="00FD669E">
        <w:t xml:space="preserve">, </w:t>
      </w:r>
      <w:r w:rsidRPr="00FD669E">
        <w:t>tristi, sullo sfondo si intravvede la croce e il colore dominante di questa scena è il nero, il nero dell</w:t>
      </w:r>
      <w:r w:rsidR="002D0034" w:rsidRPr="00FD669E">
        <w:t>e</w:t>
      </w:r>
      <w:r w:rsidRPr="00FD669E">
        <w:t xml:space="preserve"> tenebre che sembrano prevalere</w:t>
      </w:r>
      <w:r w:rsidR="003D0319" w:rsidRPr="00FD669E">
        <w:t>. Il cammino inizia quindi con la tristezza che c</w:t>
      </w:r>
      <w:r w:rsidR="00881573">
        <w:t>’</w:t>
      </w:r>
      <w:r w:rsidR="003D0319" w:rsidRPr="00FD669E">
        <w:t>è nel cuore dei due discepoli</w:t>
      </w:r>
      <w:r w:rsidR="00A93ECE" w:rsidRPr="00FD669E">
        <w:t>;</w:t>
      </w:r>
      <w:r w:rsidR="003D0319" w:rsidRPr="00FD669E">
        <w:t xml:space="preserve"> anche a noi</w:t>
      </w:r>
      <w:r w:rsidR="00A93ECE" w:rsidRPr="00FD669E">
        <w:t xml:space="preserve"> </w:t>
      </w:r>
      <w:r w:rsidR="003F5DB0" w:rsidRPr="00FD669E">
        <w:t>durante le giornate</w:t>
      </w:r>
      <w:r w:rsidR="001463C4" w:rsidRPr="00FD669E">
        <w:t xml:space="preserve"> </w:t>
      </w:r>
      <w:r w:rsidR="003D0319" w:rsidRPr="00FD669E">
        <w:t>capita di sentirci tristi, sconfortati</w:t>
      </w:r>
      <w:r w:rsidR="001463C4" w:rsidRPr="00FD669E">
        <w:t>,</w:t>
      </w:r>
      <w:r w:rsidR="003D0319" w:rsidRPr="00FD669E">
        <w:t xml:space="preserve"> appesantiti dalla fatica o dal dolore perché abbiamo perso qualcuno di caro. Sullo sfondo c</w:t>
      </w:r>
      <w:r w:rsidR="00881573">
        <w:t>’</w:t>
      </w:r>
      <w:r w:rsidR="003D0319" w:rsidRPr="00FD669E">
        <w:t>è la croce che ci riporta all</w:t>
      </w:r>
      <w:r w:rsidR="00881573">
        <w:t>’</w:t>
      </w:r>
      <w:r w:rsidR="003D0319" w:rsidRPr="00FD669E">
        <w:t>immagine della sofferenza, del dolore</w:t>
      </w:r>
      <w:r w:rsidR="001463C4" w:rsidRPr="00FD669E">
        <w:t>.</w:t>
      </w:r>
      <w:r w:rsidR="004A1779" w:rsidRPr="00FD669E">
        <w:t xml:space="preserve"> I due discepoli</w:t>
      </w:r>
      <w:r w:rsidR="003F5DB0" w:rsidRPr="00FD669E">
        <w:t xml:space="preserve"> però </w:t>
      </w:r>
      <w:r w:rsidR="004A1779" w:rsidRPr="00FD669E">
        <w:t>camminano, non sono fermi</w:t>
      </w:r>
      <w:r w:rsidR="001463C4" w:rsidRPr="00FD669E">
        <w:t>,</w:t>
      </w:r>
      <w:r w:rsidR="004A1779" w:rsidRPr="00FD669E">
        <w:t xml:space="preserve"> la fatica e il dolore non impediscono loro di camminare. </w:t>
      </w:r>
      <w:r w:rsidR="001B3ABE" w:rsidRPr="00FD669E">
        <w:t>Anche nel nostro cammino di fede ci portiamo dietro le nostre fatiche e l</w:t>
      </w:r>
      <w:r w:rsidR="00881573">
        <w:t>’</w:t>
      </w:r>
      <w:r w:rsidR="001B3ABE" w:rsidRPr="00FD669E">
        <w:t>incapacità di capire sempre tutto quello che accade o di avere una spiegazione.</w:t>
      </w:r>
    </w:p>
    <w:p w14:paraId="74998945" w14:textId="77777777" w:rsidR="001B3ABE" w:rsidRPr="00FD669E" w:rsidRDefault="001B3ABE" w:rsidP="00FD669E">
      <w:pPr>
        <w:spacing w:line="276" w:lineRule="auto"/>
      </w:pPr>
    </w:p>
    <w:p w14:paraId="36E6E8DD" w14:textId="62B9E002" w:rsidR="004A1779" w:rsidRPr="00FD669E" w:rsidRDefault="004A1779" w:rsidP="00FD669E">
      <w:pPr>
        <w:spacing w:line="276" w:lineRule="auto"/>
      </w:pPr>
      <w:r w:rsidRPr="00FD669E">
        <w:t>Quali sono le tue fatiche, non importa se piccole o grandi?</w:t>
      </w:r>
    </w:p>
    <w:p w14:paraId="0FD3A4D7" w14:textId="291D620F" w:rsidR="004A1779" w:rsidRPr="00FD669E" w:rsidRDefault="004A1779" w:rsidP="00FD669E">
      <w:pPr>
        <w:spacing w:line="276" w:lineRule="auto"/>
      </w:pPr>
      <w:r w:rsidRPr="00FD669E">
        <w:t xml:space="preserve">Quali le cose o le situazioni che ti rendono triste? </w:t>
      </w:r>
    </w:p>
    <w:p w14:paraId="6747A413" w14:textId="426E69CF" w:rsidR="004A1779" w:rsidRDefault="004A1779" w:rsidP="00FD669E">
      <w:pPr>
        <w:spacing w:line="276" w:lineRule="auto"/>
        <w:rPr>
          <w:i/>
        </w:rPr>
      </w:pPr>
    </w:p>
    <w:p w14:paraId="1F0A3E1F" w14:textId="77777777" w:rsidR="00FD669E" w:rsidRDefault="00FD669E" w:rsidP="00FD669E">
      <w:pPr>
        <w:spacing w:line="276" w:lineRule="auto"/>
        <w:rPr>
          <w:i/>
        </w:rPr>
      </w:pPr>
    </w:p>
    <w:p w14:paraId="66FDE7A7" w14:textId="77777777" w:rsidR="00FD669E" w:rsidRPr="00FD669E" w:rsidRDefault="00FD669E" w:rsidP="00FD669E">
      <w:pPr>
        <w:spacing w:line="276" w:lineRule="auto"/>
        <w:rPr>
          <w:i/>
        </w:rPr>
      </w:pPr>
    </w:p>
    <w:p w14:paraId="20DDFC2C" w14:textId="042537BC" w:rsidR="004A1779" w:rsidRPr="00FD669E" w:rsidRDefault="004A1779" w:rsidP="00FD669E">
      <w:pPr>
        <w:spacing w:line="276" w:lineRule="auto"/>
        <w:rPr>
          <w:i/>
        </w:rPr>
      </w:pPr>
      <w:r w:rsidRPr="00FD669E">
        <w:rPr>
          <w:i/>
        </w:rPr>
        <w:t>Suggerimento</w:t>
      </w:r>
      <w:r w:rsidR="001463C4" w:rsidRPr="00FD669E">
        <w:rPr>
          <w:i/>
        </w:rPr>
        <w:t xml:space="preserve"> </w:t>
      </w:r>
      <w:r w:rsidRPr="00FD669E">
        <w:rPr>
          <w:i/>
        </w:rPr>
        <w:t>per attività settimanale:</w:t>
      </w:r>
      <w:r w:rsidR="001463C4" w:rsidRPr="00FD669E">
        <w:rPr>
          <w:i/>
        </w:rPr>
        <w:t xml:space="preserve"> </w:t>
      </w:r>
      <w:r w:rsidR="0038617E" w:rsidRPr="00FD669E">
        <w:rPr>
          <w:i/>
        </w:rPr>
        <w:t xml:space="preserve">se vedi una persona triste </w:t>
      </w:r>
      <w:r w:rsidR="001B3ABE" w:rsidRPr="00FD669E">
        <w:rPr>
          <w:i/>
        </w:rPr>
        <w:t xml:space="preserve">(in casa, a scuola, tra gli amici) </w:t>
      </w:r>
      <w:r w:rsidR="008C4A49" w:rsidRPr="00FD669E">
        <w:rPr>
          <w:i/>
        </w:rPr>
        <w:t xml:space="preserve">prova a </w:t>
      </w:r>
      <w:r w:rsidR="006C5B34" w:rsidRPr="00FD669E">
        <w:rPr>
          <w:i/>
        </w:rPr>
        <w:t>condividere la sua fatica attraverso una parola gentile o un gesto che dia conforto e mostri la tua vicinanza.</w:t>
      </w:r>
    </w:p>
    <w:p w14:paraId="5317BE8D" w14:textId="62E05913" w:rsidR="004C373B" w:rsidRPr="00FD669E" w:rsidRDefault="004C373B" w:rsidP="00FD669E">
      <w:pPr>
        <w:spacing w:line="276" w:lineRule="auto"/>
        <w:rPr>
          <w:i/>
        </w:rPr>
      </w:pPr>
    </w:p>
    <w:p w14:paraId="056418A7" w14:textId="77777777" w:rsidR="00A8644F" w:rsidRPr="00FD669E" w:rsidRDefault="00A8644F" w:rsidP="00FD669E">
      <w:pPr>
        <w:spacing w:line="276" w:lineRule="auto"/>
        <w:rPr>
          <w:i/>
        </w:rPr>
      </w:pPr>
    </w:p>
    <w:p w14:paraId="2E0973D9" w14:textId="77777777" w:rsidR="00627525" w:rsidRPr="00FD669E" w:rsidRDefault="00627525" w:rsidP="00FD669E">
      <w:pPr>
        <w:spacing w:line="276" w:lineRule="auto"/>
      </w:pPr>
    </w:p>
    <w:p w14:paraId="3BAE1530" w14:textId="77777777" w:rsidR="00627525" w:rsidRPr="00FD669E" w:rsidRDefault="00627525" w:rsidP="00FD669E">
      <w:pPr>
        <w:spacing w:line="276" w:lineRule="auto"/>
      </w:pPr>
    </w:p>
    <w:p w14:paraId="2C4032B3" w14:textId="77777777" w:rsidR="00215FAD" w:rsidRPr="00FD669E" w:rsidRDefault="00215FAD" w:rsidP="00FD669E">
      <w:pPr>
        <w:spacing w:line="276" w:lineRule="auto"/>
        <w:sectPr w:rsidR="00215FAD" w:rsidRPr="00FD669E" w:rsidSect="00F740FB">
          <w:pgSz w:w="11900" w:h="16840"/>
          <w:pgMar w:top="1417" w:right="1134" w:bottom="1134" w:left="1134" w:header="708" w:footer="708" w:gutter="0"/>
          <w:cols w:space="708"/>
          <w:docGrid w:linePitch="360"/>
        </w:sectPr>
      </w:pPr>
    </w:p>
    <w:p w14:paraId="76311CF9" w14:textId="35E5C93B" w:rsidR="00665293" w:rsidRPr="00FD669E" w:rsidRDefault="00215FAD" w:rsidP="00FD669E">
      <w:pPr>
        <w:spacing w:line="276" w:lineRule="auto"/>
        <w:jc w:val="center"/>
        <w:rPr>
          <w:b/>
        </w:rPr>
      </w:pPr>
      <w:r w:rsidRPr="00FD669E">
        <w:rPr>
          <w:b/>
        </w:rPr>
        <w:lastRenderedPageBreak/>
        <w:t xml:space="preserve">Secondo incontro - </w:t>
      </w:r>
      <w:r w:rsidR="00665293" w:rsidRPr="00FD669E">
        <w:rPr>
          <w:b/>
        </w:rPr>
        <w:t>Lo stile di Gesù Risorto: camminare insieme.</w:t>
      </w:r>
    </w:p>
    <w:p w14:paraId="63F02EF0" w14:textId="3C8BA488" w:rsidR="00665293" w:rsidRPr="00FD669E" w:rsidRDefault="00665293" w:rsidP="00FD669E">
      <w:pPr>
        <w:spacing w:line="276" w:lineRule="auto"/>
        <w:jc w:val="center"/>
        <w:rPr>
          <w:b/>
        </w:rPr>
      </w:pPr>
    </w:p>
    <w:p w14:paraId="0D782EFB" w14:textId="0C0F4E6C" w:rsidR="00215FAD" w:rsidRPr="00FD669E" w:rsidRDefault="00F4037A" w:rsidP="00FD669E">
      <w:pPr>
        <w:spacing w:line="276" w:lineRule="auto"/>
        <w:jc w:val="center"/>
        <w:rPr>
          <w:b/>
        </w:rPr>
      </w:pPr>
      <w:r w:rsidRPr="00FD669E">
        <w:rPr>
          <w:b/>
        </w:rPr>
        <w:t>Da Emmaus: “C</w:t>
      </w:r>
      <w:r w:rsidR="00215FAD" w:rsidRPr="00FD669E">
        <w:rPr>
          <w:b/>
        </w:rPr>
        <w:t>onversavano tra loro di tutto quello che era accaduto…”</w:t>
      </w:r>
    </w:p>
    <w:p w14:paraId="56AF0310" w14:textId="77777777" w:rsidR="00215FAD" w:rsidRPr="00FD669E" w:rsidRDefault="00215FAD" w:rsidP="00FD669E">
      <w:pPr>
        <w:spacing w:line="276" w:lineRule="auto"/>
        <w:jc w:val="center"/>
        <w:rPr>
          <w:b/>
          <w:i/>
        </w:rPr>
      </w:pPr>
    </w:p>
    <w:p w14:paraId="1045A5D3" w14:textId="3A4E19D1" w:rsidR="00665293" w:rsidRPr="00FD669E" w:rsidRDefault="00215FAD" w:rsidP="00FD669E">
      <w:pPr>
        <w:spacing w:line="276" w:lineRule="auto"/>
        <w:jc w:val="center"/>
        <w:rPr>
          <w:b/>
        </w:rPr>
      </w:pPr>
      <w:r w:rsidRPr="00FD669E">
        <w:rPr>
          <w:b/>
        </w:rPr>
        <w:t xml:space="preserve">Seconda figurina </w:t>
      </w:r>
      <w:r w:rsidR="00F4037A" w:rsidRPr="00FD669E">
        <w:rPr>
          <w:b/>
        </w:rPr>
        <w:t xml:space="preserve"> da consegnare</w:t>
      </w:r>
      <w:r w:rsidRPr="00FD669E">
        <w:rPr>
          <w:b/>
        </w:rPr>
        <w:t>= il discepolo di destra</w:t>
      </w:r>
    </w:p>
    <w:p w14:paraId="0FC85B2C" w14:textId="77777777" w:rsidR="00215FAD" w:rsidRPr="00FD669E" w:rsidRDefault="00215FAD" w:rsidP="00FD669E">
      <w:pPr>
        <w:spacing w:line="276" w:lineRule="auto"/>
        <w:rPr>
          <w:b/>
          <w:color w:val="C00000"/>
        </w:rPr>
      </w:pPr>
    </w:p>
    <w:p w14:paraId="145E5BF6" w14:textId="77777777" w:rsidR="00215FAD" w:rsidRPr="00FD669E" w:rsidRDefault="00215FAD" w:rsidP="00FD669E">
      <w:pPr>
        <w:spacing w:line="276" w:lineRule="auto"/>
        <w:rPr>
          <w:b/>
          <w:color w:val="C00000"/>
        </w:rPr>
      </w:pPr>
    </w:p>
    <w:p w14:paraId="0129CADB" w14:textId="77777777" w:rsidR="00215FAD" w:rsidRDefault="00215FAD" w:rsidP="00FD669E">
      <w:pPr>
        <w:spacing w:line="276" w:lineRule="auto"/>
        <w:rPr>
          <w:b/>
          <w:color w:val="C00000"/>
        </w:rPr>
      </w:pPr>
    </w:p>
    <w:p w14:paraId="35ACDAF1" w14:textId="77777777" w:rsidR="00FD669E" w:rsidRPr="00FD669E" w:rsidRDefault="00FD669E" w:rsidP="00FD669E">
      <w:pPr>
        <w:spacing w:line="276" w:lineRule="auto"/>
        <w:rPr>
          <w:b/>
          <w:color w:val="C00000"/>
        </w:rPr>
      </w:pPr>
    </w:p>
    <w:p w14:paraId="35867E9C" w14:textId="77777777" w:rsidR="00215FAD" w:rsidRPr="00FD669E" w:rsidRDefault="00215FAD" w:rsidP="00FD669E">
      <w:pPr>
        <w:spacing w:line="276" w:lineRule="auto"/>
        <w:rPr>
          <w:u w:val="single"/>
        </w:rPr>
      </w:pPr>
      <w:r w:rsidRPr="00FD669E">
        <w:rPr>
          <w:u w:val="single"/>
        </w:rPr>
        <w:t xml:space="preserve">Spunti di riflessione: </w:t>
      </w:r>
    </w:p>
    <w:p w14:paraId="3B57E204" w14:textId="77777777" w:rsidR="00215FAD" w:rsidRPr="00FD669E" w:rsidRDefault="00215FAD" w:rsidP="00FD669E">
      <w:pPr>
        <w:spacing w:line="276" w:lineRule="auto"/>
        <w:rPr>
          <w:b/>
          <w:color w:val="C00000"/>
        </w:rPr>
      </w:pPr>
    </w:p>
    <w:p w14:paraId="76F12DCC" w14:textId="34CE9701" w:rsidR="00BB70D1" w:rsidRPr="00FD669E" w:rsidRDefault="00AE1336" w:rsidP="00FD669E">
      <w:pPr>
        <w:spacing w:line="276" w:lineRule="auto"/>
      </w:pPr>
      <w:r w:rsidRPr="00FD669E">
        <w:t>Il cammino che abbiamo intrapreso ha una caratteristica importante</w:t>
      </w:r>
      <w:r w:rsidR="00853306" w:rsidRPr="00FD669E">
        <w:t>: è condiviso. Il discepolo siede a tavola</w:t>
      </w:r>
      <w:r w:rsidR="001463C4" w:rsidRPr="00FD669E">
        <w:t>,</w:t>
      </w:r>
      <w:r w:rsidR="00853306" w:rsidRPr="00FD669E">
        <w:t xml:space="preserve"> cammina per la strada</w:t>
      </w:r>
      <w:r w:rsidR="001463C4" w:rsidRPr="00FD669E">
        <w:t>,</w:t>
      </w:r>
      <w:r w:rsidR="00853306" w:rsidRPr="00FD669E">
        <w:t xml:space="preserve"> ma non è da solo, è in compagnia di un amico. Questo fatto </w:t>
      </w:r>
      <w:r w:rsidR="00C446EF" w:rsidRPr="00FD669E">
        <w:t xml:space="preserve">richiama tutti noi a </w:t>
      </w:r>
      <w:r w:rsidR="006133A5" w:rsidRPr="00FD669E">
        <w:t>mettere in comune le nostre fatiche</w:t>
      </w:r>
      <w:r w:rsidR="001463C4" w:rsidRPr="00FD669E">
        <w:t>,</w:t>
      </w:r>
      <w:r w:rsidR="006133A5" w:rsidRPr="00FD669E">
        <w:t xml:space="preserve"> le nostre paure, le nostre tristezze invece che restare chiusi in noi stessi e portare questo peso da soli.</w:t>
      </w:r>
    </w:p>
    <w:p w14:paraId="6D6FE959" w14:textId="6DC2D6C9" w:rsidR="003A2635" w:rsidRPr="00FD669E" w:rsidRDefault="006133A5" w:rsidP="00FD669E">
      <w:pPr>
        <w:spacing w:line="276" w:lineRule="auto"/>
      </w:pPr>
      <w:r w:rsidRPr="00FD669E">
        <w:t>Quando si ha una preoccupazione o una paura e si riesce a raccontarla, a condividerla con un amico, magari la paura</w:t>
      </w:r>
      <w:r w:rsidR="00E5482E" w:rsidRPr="00FD669E">
        <w:t xml:space="preserve">, </w:t>
      </w:r>
      <w:r w:rsidR="00F572E2" w:rsidRPr="00FD669E">
        <w:t>la tristezza</w:t>
      </w:r>
      <w:r w:rsidR="00E5482E" w:rsidRPr="00FD669E">
        <w:t>, la delusione</w:t>
      </w:r>
      <w:r w:rsidR="001463C4" w:rsidRPr="00FD669E">
        <w:t xml:space="preserve"> </w:t>
      </w:r>
      <w:r w:rsidRPr="00FD669E">
        <w:t>non scompa</w:t>
      </w:r>
      <w:r w:rsidR="00B41F67" w:rsidRPr="00FD669E">
        <w:t>iono</w:t>
      </w:r>
      <w:r w:rsidR="00F572E2" w:rsidRPr="00FD669E">
        <w:t>,</w:t>
      </w:r>
      <w:r w:rsidRPr="00FD669E">
        <w:t xml:space="preserve"> però diventa</w:t>
      </w:r>
      <w:r w:rsidR="003A2635" w:rsidRPr="00FD669E">
        <w:t>no</w:t>
      </w:r>
      <w:r w:rsidRPr="00FD669E">
        <w:t xml:space="preserve"> più sopportabil</w:t>
      </w:r>
      <w:r w:rsidR="003A2635" w:rsidRPr="00FD669E">
        <w:t>i</w:t>
      </w:r>
      <w:r w:rsidRPr="00FD669E">
        <w:t>, perché l</w:t>
      </w:r>
      <w:r w:rsidR="003A2635" w:rsidRPr="00FD669E">
        <w:t>e</w:t>
      </w:r>
      <w:r w:rsidR="001463C4" w:rsidRPr="00FD669E">
        <w:t xml:space="preserve"> </w:t>
      </w:r>
      <w:r w:rsidRPr="00FD669E">
        <w:t>si porta insieme</w:t>
      </w:r>
      <w:r w:rsidR="00F572E2" w:rsidRPr="00FD669E">
        <w:t>, l</w:t>
      </w:r>
      <w:r w:rsidR="003A2635" w:rsidRPr="00FD669E">
        <w:t>e</w:t>
      </w:r>
      <w:r w:rsidR="00F572E2" w:rsidRPr="00FD669E">
        <w:t xml:space="preserve"> si condivide.</w:t>
      </w:r>
      <w:r w:rsidR="001463C4" w:rsidRPr="00FD669E">
        <w:t xml:space="preserve"> </w:t>
      </w:r>
      <w:r w:rsidRPr="00FD669E">
        <w:t>Così deve essere stato anche per i due discepoli di Emmaus.</w:t>
      </w:r>
    </w:p>
    <w:p w14:paraId="5162F319" w14:textId="4BE973F6" w:rsidR="006133A5" w:rsidRPr="00FD669E" w:rsidRDefault="00312711" w:rsidP="00FD669E">
      <w:pPr>
        <w:spacing w:line="276" w:lineRule="auto"/>
      </w:pPr>
      <w:r w:rsidRPr="00FD669E">
        <w:t>Impariamo da loro ad avere la semplicità di parlare con qualcuno che ci vuole bene delle nostre paure…</w:t>
      </w:r>
    </w:p>
    <w:p w14:paraId="19FF8F22" w14:textId="77777777" w:rsidR="00A8644F" w:rsidRDefault="00A8644F" w:rsidP="00FD669E">
      <w:pPr>
        <w:spacing w:line="276" w:lineRule="auto"/>
        <w:rPr>
          <w:i/>
        </w:rPr>
      </w:pPr>
    </w:p>
    <w:p w14:paraId="43583142" w14:textId="77777777" w:rsidR="00FD669E" w:rsidRDefault="00FD669E" w:rsidP="00FD669E">
      <w:pPr>
        <w:spacing w:line="276" w:lineRule="auto"/>
        <w:rPr>
          <w:i/>
        </w:rPr>
      </w:pPr>
    </w:p>
    <w:p w14:paraId="2966856C" w14:textId="77777777" w:rsidR="00FD669E" w:rsidRPr="00FD669E" w:rsidRDefault="00FD669E" w:rsidP="00FD669E">
      <w:pPr>
        <w:spacing w:line="276" w:lineRule="auto"/>
        <w:rPr>
          <w:i/>
        </w:rPr>
      </w:pPr>
    </w:p>
    <w:p w14:paraId="5D60BD6E" w14:textId="47146026" w:rsidR="00627525" w:rsidRPr="00FD669E" w:rsidRDefault="004715B5" w:rsidP="00FD669E">
      <w:pPr>
        <w:spacing w:line="276" w:lineRule="auto"/>
        <w:rPr>
          <w:i/>
        </w:rPr>
      </w:pPr>
      <w:r w:rsidRPr="00FD669E">
        <w:rPr>
          <w:i/>
        </w:rPr>
        <w:t xml:space="preserve">Proposta di attività: invitare i bambini o i ragazzi a provare a condividere con una persona fidata </w:t>
      </w:r>
      <w:r w:rsidR="00F4037A" w:rsidRPr="00FD669E">
        <w:rPr>
          <w:i/>
        </w:rPr>
        <w:t xml:space="preserve">(i genitori, i nonni, la maestra…) </w:t>
      </w:r>
      <w:r w:rsidRPr="00FD669E">
        <w:rPr>
          <w:i/>
        </w:rPr>
        <w:t>un momento di scoraggiamento di fatica</w:t>
      </w:r>
      <w:r w:rsidR="00EB3478" w:rsidRPr="00FD669E">
        <w:rPr>
          <w:i/>
        </w:rPr>
        <w:t>, vincendo la paura o la vergogna per essere deboli.</w:t>
      </w:r>
    </w:p>
    <w:p w14:paraId="63501A12" w14:textId="77777777" w:rsidR="00627525" w:rsidRPr="00FD669E" w:rsidRDefault="00627525" w:rsidP="00FD669E">
      <w:pPr>
        <w:spacing w:line="276" w:lineRule="auto"/>
      </w:pPr>
    </w:p>
    <w:p w14:paraId="20C80EAD" w14:textId="77777777" w:rsidR="00215FAD" w:rsidRPr="00FD669E" w:rsidRDefault="00215FAD" w:rsidP="00FD669E">
      <w:pPr>
        <w:numPr>
          <w:ilvl w:val="0"/>
          <w:numId w:val="2"/>
        </w:numPr>
        <w:spacing w:line="276" w:lineRule="auto"/>
        <w:ind w:left="0" w:firstLine="0"/>
        <w:sectPr w:rsidR="00215FAD" w:rsidRPr="00FD669E" w:rsidSect="00F740FB">
          <w:pgSz w:w="11900" w:h="16840"/>
          <w:pgMar w:top="1417" w:right="1134" w:bottom="1134" w:left="1134" w:header="708" w:footer="708" w:gutter="0"/>
          <w:cols w:space="708"/>
          <w:docGrid w:linePitch="360"/>
        </w:sectPr>
      </w:pPr>
    </w:p>
    <w:p w14:paraId="13052113" w14:textId="2D8C8E7B" w:rsidR="00665293" w:rsidRPr="00FD669E" w:rsidRDefault="00F4037A" w:rsidP="00FD669E">
      <w:pPr>
        <w:spacing w:line="276" w:lineRule="auto"/>
        <w:jc w:val="center"/>
        <w:rPr>
          <w:b/>
        </w:rPr>
      </w:pPr>
      <w:r w:rsidRPr="00FD669E">
        <w:rPr>
          <w:b/>
        </w:rPr>
        <w:lastRenderedPageBreak/>
        <w:t xml:space="preserve">Terzo incontro - </w:t>
      </w:r>
      <w:r w:rsidR="00665293" w:rsidRPr="00FD669E">
        <w:rPr>
          <w:b/>
        </w:rPr>
        <w:t>Spiegò loro le scritture: la risurrezione della memoria.</w:t>
      </w:r>
    </w:p>
    <w:p w14:paraId="660D5AD9" w14:textId="77777777" w:rsidR="007B67A9" w:rsidRPr="00FD669E" w:rsidRDefault="007B67A9" w:rsidP="00FD669E">
      <w:pPr>
        <w:spacing w:line="276" w:lineRule="auto"/>
        <w:jc w:val="center"/>
        <w:rPr>
          <w:b/>
          <w:i/>
        </w:rPr>
      </w:pPr>
    </w:p>
    <w:p w14:paraId="58F3831C" w14:textId="1D10EE24" w:rsidR="007B67A9" w:rsidRPr="00FD669E" w:rsidRDefault="00F4037A" w:rsidP="00FD669E">
      <w:pPr>
        <w:spacing w:line="276" w:lineRule="auto"/>
        <w:jc w:val="center"/>
        <w:rPr>
          <w:b/>
          <w:i/>
        </w:rPr>
      </w:pPr>
      <w:r w:rsidRPr="00FD669E">
        <w:rPr>
          <w:b/>
        </w:rPr>
        <w:t>Da Emmaus: “Non ardeva forse in noi il nostro cuore mentre egli conversava con noi lungo la via, quando ci spiegava le Scritture?”</w:t>
      </w:r>
    </w:p>
    <w:p w14:paraId="29631398" w14:textId="77777777" w:rsidR="007B67A9" w:rsidRPr="00FD669E" w:rsidRDefault="007B67A9" w:rsidP="00FD669E">
      <w:pPr>
        <w:spacing w:line="276" w:lineRule="auto"/>
        <w:jc w:val="center"/>
        <w:rPr>
          <w:b/>
          <w:i/>
        </w:rPr>
      </w:pPr>
    </w:p>
    <w:p w14:paraId="48FA0960" w14:textId="30660422" w:rsidR="00665293" w:rsidRPr="00FD669E" w:rsidRDefault="00F4037A" w:rsidP="00FD669E">
      <w:pPr>
        <w:spacing w:line="276" w:lineRule="auto"/>
        <w:jc w:val="center"/>
        <w:rPr>
          <w:b/>
        </w:rPr>
      </w:pPr>
      <w:r w:rsidRPr="00FD669E">
        <w:rPr>
          <w:b/>
        </w:rPr>
        <w:t xml:space="preserve">Terza figurina da consegnare </w:t>
      </w:r>
      <w:r w:rsidR="00665293" w:rsidRPr="00FD669E">
        <w:rPr>
          <w:b/>
        </w:rPr>
        <w:t xml:space="preserve">= </w:t>
      </w:r>
      <w:r w:rsidRPr="00FD669E">
        <w:rPr>
          <w:b/>
        </w:rPr>
        <w:t>Il riquadro con le Scritture</w:t>
      </w:r>
    </w:p>
    <w:p w14:paraId="3B4686BC" w14:textId="242C009D" w:rsidR="00665293" w:rsidRDefault="00665293" w:rsidP="00FD669E">
      <w:pPr>
        <w:spacing w:line="276" w:lineRule="auto"/>
        <w:rPr>
          <w:b/>
          <w:i/>
          <w:strike/>
          <w:u w:val="single"/>
        </w:rPr>
      </w:pPr>
    </w:p>
    <w:p w14:paraId="5D194EE8" w14:textId="77777777" w:rsidR="00FD669E" w:rsidRPr="00FD669E" w:rsidRDefault="00FD669E" w:rsidP="00FD669E">
      <w:pPr>
        <w:spacing w:line="276" w:lineRule="auto"/>
        <w:rPr>
          <w:b/>
          <w:i/>
          <w:strike/>
          <w:u w:val="single"/>
        </w:rPr>
      </w:pPr>
    </w:p>
    <w:p w14:paraId="03B3ECBC" w14:textId="77777777" w:rsidR="00215FAD" w:rsidRDefault="00215FAD" w:rsidP="00FD669E">
      <w:pPr>
        <w:spacing w:line="276" w:lineRule="auto"/>
        <w:rPr>
          <w:i/>
          <w:strike/>
          <w:u w:val="single"/>
        </w:rPr>
      </w:pPr>
    </w:p>
    <w:p w14:paraId="2C4927C3" w14:textId="77777777" w:rsidR="00FD669E" w:rsidRPr="00FD669E" w:rsidRDefault="00FD669E" w:rsidP="00FD669E">
      <w:pPr>
        <w:spacing w:line="276" w:lineRule="auto"/>
        <w:rPr>
          <w:i/>
          <w:strike/>
          <w:u w:val="single"/>
        </w:rPr>
      </w:pPr>
    </w:p>
    <w:p w14:paraId="5AA97798" w14:textId="77777777" w:rsidR="00215FAD" w:rsidRPr="00FD669E" w:rsidRDefault="00215FAD" w:rsidP="00FD669E">
      <w:pPr>
        <w:spacing w:line="276" w:lineRule="auto"/>
        <w:rPr>
          <w:u w:val="single"/>
        </w:rPr>
      </w:pPr>
      <w:r w:rsidRPr="00FD669E">
        <w:rPr>
          <w:u w:val="single"/>
        </w:rPr>
        <w:t xml:space="preserve">Spunti di riflessione: </w:t>
      </w:r>
    </w:p>
    <w:p w14:paraId="288D9568" w14:textId="77777777" w:rsidR="00215FAD" w:rsidRPr="00FD669E" w:rsidRDefault="00215FAD" w:rsidP="00FD669E">
      <w:pPr>
        <w:spacing w:line="276" w:lineRule="auto"/>
        <w:rPr>
          <w:i/>
          <w:strike/>
          <w:u w:val="single"/>
        </w:rPr>
      </w:pPr>
    </w:p>
    <w:p w14:paraId="46244FD6" w14:textId="5D5BA8C0" w:rsidR="0078084C" w:rsidRPr="00FD669E" w:rsidRDefault="0078084C" w:rsidP="00FD669E">
      <w:pPr>
        <w:spacing w:line="276" w:lineRule="auto"/>
      </w:pPr>
      <w:r w:rsidRPr="00FD669E">
        <w:t xml:space="preserve">In questa terza tappa del cammino quaresimale </w:t>
      </w:r>
      <w:r w:rsidR="009F1B68" w:rsidRPr="00FD669E">
        <w:t xml:space="preserve">il percorso ci porta a soffermare lo sguardo sul particolare delle </w:t>
      </w:r>
      <w:r w:rsidR="006F64EA" w:rsidRPr="00FD669E">
        <w:t>Scritture</w:t>
      </w:r>
      <w:r w:rsidR="001C5A05" w:rsidRPr="00FD669E">
        <w:t xml:space="preserve">, rappresentate nel quadro, dai libri e dai rotoli che </w:t>
      </w:r>
      <w:r w:rsidR="0024706A" w:rsidRPr="00FD669E">
        <w:t>visivamente sembrano essere un prolungamento del tavolo</w:t>
      </w:r>
      <w:r w:rsidR="005703E6" w:rsidRPr="00FD669E">
        <w:t xml:space="preserve">. </w:t>
      </w:r>
      <w:r w:rsidR="003643DD" w:rsidRPr="00FD669E">
        <w:t>La compagnia durante il cammino non è solo costituita da persone, ma anche da parole buone, da una buona notizia che “scalda il cuore” cioè che consola</w:t>
      </w:r>
      <w:r w:rsidR="001463C4" w:rsidRPr="00FD669E">
        <w:t>,</w:t>
      </w:r>
      <w:r w:rsidR="003643DD" w:rsidRPr="00FD669E">
        <w:t xml:space="preserve"> incoraggia ad andare avanti</w:t>
      </w:r>
      <w:r w:rsidR="001463C4" w:rsidRPr="00FD669E">
        <w:t>.</w:t>
      </w:r>
      <w:r w:rsidR="003643DD" w:rsidRPr="00FD669E">
        <w:t xml:space="preserve"> </w:t>
      </w:r>
      <w:r w:rsidR="00FB7E02" w:rsidRPr="00FD669E">
        <w:t>Questa buona Parola è il Vangelo che arriva a te dentro la comunità</w:t>
      </w:r>
      <w:r w:rsidR="001463C4" w:rsidRPr="00FD669E">
        <w:t>,</w:t>
      </w:r>
      <w:r w:rsidR="00FB7E02" w:rsidRPr="00FD669E">
        <w:t xml:space="preserve"> nella persona dei catechisti, degli educatori, del sacerdote insomma di persone che sono familiari</w:t>
      </w:r>
      <w:r w:rsidR="001463C4" w:rsidRPr="00FD669E">
        <w:t>,</w:t>
      </w:r>
      <w:r w:rsidR="00FB7E02" w:rsidRPr="00FD669E">
        <w:t xml:space="preserve"> che ti vogliono bene, che ci tengono a te. </w:t>
      </w:r>
    </w:p>
    <w:p w14:paraId="6616F7C8" w14:textId="5CE77B88" w:rsidR="003643DD" w:rsidRPr="00FD669E" w:rsidRDefault="003643DD" w:rsidP="00FD669E">
      <w:pPr>
        <w:spacing w:line="276" w:lineRule="auto"/>
      </w:pPr>
      <w:r w:rsidRPr="00FD669E">
        <w:t xml:space="preserve">Chi sono nella mia vita, nella giornata le persone che mi dicono parole che incoraggiano, che aprono il mio cuore ? </w:t>
      </w:r>
    </w:p>
    <w:p w14:paraId="377AE8E6" w14:textId="77777777" w:rsidR="004C434B" w:rsidRDefault="004C434B" w:rsidP="00FD669E">
      <w:pPr>
        <w:spacing w:line="276" w:lineRule="auto"/>
        <w:rPr>
          <w:i/>
        </w:rPr>
      </w:pPr>
    </w:p>
    <w:p w14:paraId="2EF50FD8" w14:textId="77777777" w:rsidR="00FD669E" w:rsidRDefault="00FD669E" w:rsidP="00FD669E">
      <w:pPr>
        <w:spacing w:line="276" w:lineRule="auto"/>
        <w:rPr>
          <w:i/>
        </w:rPr>
      </w:pPr>
    </w:p>
    <w:p w14:paraId="0A6DAB16" w14:textId="77777777" w:rsidR="00FD669E" w:rsidRPr="00FD669E" w:rsidRDefault="00FD669E" w:rsidP="00FD669E">
      <w:pPr>
        <w:spacing w:line="276" w:lineRule="auto"/>
        <w:rPr>
          <w:i/>
        </w:rPr>
      </w:pPr>
    </w:p>
    <w:p w14:paraId="615C62B6" w14:textId="7040CD5C" w:rsidR="00EA76CB" w:rsidRPr="00FD669E" w:rsidRDefault="00F246FD" w:rsidP="00FD669E">
      <w:pPr>
        <w:spacing w:line="276" w:lineRule="auto"/>
        <w:rPr>
          <w:i/>
        </w:rPr>
      </w:pPr>
      <w:r w:rsidRPr="00FD669E">
        <w:rPr>
          <w:i/>
        </w:rPr>
        <w:t xml:space="preserve">Proposta di </w:t>
      </w:r>
      <w:r w:rsidR="00E60E25" w:rsidRPr="00FD669E">
        <w:rPr>
          <w:i/>
        </w:rPr>
        <w:t>Attività</w:t>
      </w:r>
      <w:r w:rsidRPr="00FD669E">
        <w:rPr>
          <w:i/>
        </w:rPr>
        <w:t xml:space="preserve">: </w:t>
      </w:r>
      <w:r w:rsidR="00D36DCA" w:rsidRPr="00FD669E">
        <w:rPr>
          <w:i/>
        </w:rPr>
        <w:t>I bambini e ragazzi sono invitati a dedicare</w:t>
      </w:r>
      <w:r w:rsidR="005C0F5F" w:rsidRPr="00FD669E">
        <w:rPr>
          <w:i/>
        </w:rPr>
        <w:t>,</w:t>
      </w:r>
      <w:r w:rsidR="00D36DCA" w:rsidRPr="00FD669E">
        <w:rPr>
          <w:i/>
        </w:rPr>
        <w:t xml:space="preserve"> nell</w:t>
      </w:r>
      <w:r w:rsidR="00881573">
        <w:rPr>
          <w:i/>
        </w:rPr>
        <w:t>’</w:t>
      </w:r>
      <w:r w:rsidR="00D36DCA" w:rsidRPr="00FD669E">
        <w:rPr>
          <w:i/>
        </w:rPr>
        <w:t>arco della giornata o durante la settimana</w:t>
      </w:r>
      <w:r w:rsidR="005C0F5F" w:rsidRPr="00FD669E">
        <w:rPr>
          <w:i/>
        </w:rPr>
        <w:t>,</w:t>
      </w:r>
      <w:r w:rsidR="00D36DCA" w:rsidRPr="00FD669E">
        <w:rPr>
          <w:i/>
        </w:rPr>
        <w:t xml:space="preserve"> un po</w:t>
      </w:r>
      <w:r w:rsidR="00881573">
        <w:rPr>
          <w:i/>
        </w:rPr>
        <w:t>’</w:t>
      </w:r>
      <w:r w:rsidR="00D36DCA" w:rsidRPr="00FD669E">
        <w:rPr>
          <w:i/>
        </w:rPr>
        <w:t xml:space="preserve"> di tempo per</w:t>
      </w:r>
      <w:r w:rsidR="001463C4" w:rsidRPr="00FD669E">
        <w:rPr>
          <w:i/>
        </w:rPr>
        <w:t xml:space="preserve"> </w:t>
      </w:r>
      <w:r w:rsidR="00E60E25" w:rsidRPr="00FD669E">
        <w:rPr>
          <w:i/>
        </w:rPr>
        <w:t>leggere insieme</w:t>
      </w:r>
      <w:r w:rsidR="004F7749" w:rsidRPr="00FD669E">
        <w:rPr>
          <w:i/>
        </w:rPr>
        <w:t xml:space="preserve"> ai genitori</w:t>
      </w:r>
      <w:r w:rsidR="001463C4" w:rsidRPr="00FD669E">
        <w:rPr>
          <w:i/>
        </w:rPr>
        <w:t xml:space="preserve"> </w:t>
      </w:r>
      <w:r w:rsidR="00E60E25" w:rsidRPr="00FD669E">
        <w:rPr>
          <w:i/>
        </w:rPr>
        <w:t xml:space="preserve">il brano del </w:t>
      </w:r>
      <w:r w:rsidR="004F7749" w:rsidRPr="00FD669E">
        <w:rPr>
          <w:i/>
        </w:rPr>
        <w:t xml:space="preserve">Vangelo </w:t>
      </w:r>
      <w:r w:rsidR="00E60E25" w:rsidRPr="00FD669E">
        <w:rPr>
          <w:i/>
        </w:rPr>
        <w:t>di Emmaus</w:t>
      </w:r>
      <w:r w:rsidR="004F7749" w:rsidRPr="00FD669E">
        <w:rPr>
          <w:i/>
        </w:rPr>
        <w:t xml:space="preserve"> </w:t>
      </w:r>
      <w:r w:rsidR="001463C4" w:rsidRPr="00FD669E">
        <w:rPr>
          <w:i/>
        </w:rPr>
        <w:t>(</w:t>
      </w:r>
      <w:r w:rsidR="004F7749" w:rsidRPr="00FD669E">
        <w:rPr>
          <w:i/>
        </w:rPr>
        <w:t xml:space="preserve">che si trova sul retro del cartoncino che hanno ricevuto). Al termine della lettura poi </w:t>
      </w:r>
      <w:r w:rsidR="00195830" w:rsidRPr="00FD669E">
        <w:rPr>
          <w:i/>
        </w:rPr>
        <w:t xml:space="preserve">possono chiedere ai genitori di scegliere una parola o </w:t>
      </w:r>
      <w:r w:rsidR="004F7749" w:rsidRPr="00FD669E">
        <w:rPr>
          <w:i/>
        </w:rPr>
        <w:t>una frase del Vangelo che</w:t>
      </w:r>
      <w:r w:rsidR="00195830" w:rsidRPr="00FD669E">
        <w:rPr>
          <w:i/>
        </w:rPr>
        <w:t xml:space="preserve"> è sembrata loro più bella, </w:t>
      </w:r>
      <w:r w:rsidR="004F7749" w:rsidRPr="00FD669E">
        <w:rPr>
          <w:i/>
        </w:rPr>
        <w:t>che ha “scaldato il cuore”.</w:t>
      </w:r>
    </w:p>
    <w:p w14:paraId="7ACB4E59" w14:textId="77777777" w:rsidR="00195830" w:rsidRPr="00FD669E" w:rsidRDefault="00195830" w:rsidP="00FD669E">
      <w:pPr>
        <w:spacing w:line="276" w:lineRule="auto"/>
        <w:rPr>
          <w:i/>
        </w:rPr>
      </w:pPr>
    </w:p>
    <w:p w14:paraId="5D89DC91" w14:textId="77777777" w:rsidR="007B67A9" w:rsidRPr="00FD669E" w:rsidRDefault="007B67A9" w:rsidP="00FD669E">
      <w:pPr>
        <w:spacing w:line="276" w:lineRule="auto"/>
      </w:pPr>
    </w:p>
    <w:p w14:paraId="59B3969F" w14:textId="77777777" w:rsidR="004A50A5" w:rsidRPr="00FD669E" w:rsidRDefault="004A50A5" w:rsidP="00FD669E">
      <w:pPr>
        <w:spacing w:line="276" w:lineRule="auto"/>
      </w:pPr>
    </w:p>
    <w:p w14:paraId="747CE81D" w14:textId="77777777" w:rsidR="00195830" w:rsidRPr="00FD669E" w:rsidRDefault="00195830" w:rsidP="00FD669E">
      <w:pPr>
        <w:numPr>
          <w:ilvl w:val="0"/>
          <w:numId w:val="2"/>
        </w:numPr>
        <w:spacing w:line="276" w:lineRule="auto"/>
        <w:ind w:left="0" w:firstLine="0"/>
        <w:sectPr w:rsidR="00195830" w:rsidRPr="00FD669E" w:rsidSect="00F740FB">
          <w:pgSz w:w="11900" w:h="16840"/>
          <w:pgMar w:top="1417" w:right="1134" w:bottom="1134" w:left="1134" w:header="708" w:footer="708" w:gutter="0"/>
          <w:cols w:space="708"/>
          <w:docGrid w:linePitch="360"/>
        </w:sectPr>
      </w:pPr>
    </w:p>
    <w:p w14:paraId="1BABB27D" w14:textId="76E18CF4" w:rsidR="00665293" w:rsidRPr="00FD669E" w:rsidRDefault="00195830" w:rsidP="00FD669E">
      <w:pPr>
        <w:spacing w:line="276" w:lineRule="auto"/>
        <w:jc w:val="center"/>
        <w:rPr>
          <w:b/>
        </w:rPr>
      </w:pPr>
      <w:r w:rsidRPr="00FD669E">
        <w:rPr>
          <w:b/>
        </w:rPr>
        <w:lastRenderedPageBreak/>
        <w:t xml:space="preserve">Quarta domenica - </w:t>
      </w:r>
      <w:r w:rsidR="00665293" w:rsidRPr="00FD669E">
        <w:rPr>
          <w:b/>
        </w:rPr>
        <w:t>Spezzò il pane: una cena che scalda e trasforma il cuore.</w:t>
      </w:r>
    </w:p>
    <w:p w14:paraId="45E9668D" w14:textId="77777777" w:rsidR="00195830" w:rsidRPr="00FD669E" w:rsidRDefault="00195830" w:rsidP="00FD669E">
      <w:pPr>
        <w:spacing w:line="276" w:lineRule="auto"/>
        <w:jc w:val="center"/>
        <w:rPr>
          <w:b/>
          <w:i/>
          <w:strike/>
        </w:rPr>
      </w:pPr>
    </w:p>
    <w:p w14:paraId="39DD5F46" w14:textId="7B973CB5" w:rsidR="00195830" w:rsidRPr="00FD669E" w:rsidRDefault="00195830" w:rsidP="00FD669E">
      <w:pPr>
        <w:spacing w:line="276" w:lineRule="auto"/>
        <w:jc w:val="center"/>
        <w:rPr>
          <w:b/>
        </w:rPr>
      </w:pPr>
      <w:r w:rsidRPr="00FD669E">
        <w:rPr>
          <w:b/>
        </w:rPr>
        <w:t>Da Emmaus: “Quando fu a tavola con loro, prese il pane, recitò la benedizione, lo spezzò e lo diede loro…”</w:t>
      </w:r>
    </w:p>
    <w:p w14:paraId="3B556315" w14:textId="77777777" w:rsidR="00195830" w:rsidRPr="00FD669E" w:rsidRDefault="00195830" w:rsidP="00FD669E">
      <w:pPr>
        <w:spacing w:line="276" w:lineRule="auto"/>
        <w:jc w:val="center"/>
        <w:rPr>
          <w:b/>
        </w:rPr>
      </w:pPr>
    </w:p>
    <w:p w14:paraId="598D33D2" w14:textId="3A850D43" w:rsidR="00665293" w:rsidRPr="00FD669E" w:rsidRDefault="00195830" w:rsidP="00FD669E">
      <w:pPr>
        <w:spacing w:line="276" w:lineRule="auto"/>
        <w:jc w:val="center"/>
        <w:rPr>
          <w:b/>
        </w:rPr>
      </w:pPr>
      <w:r w:rsidRPr="00FD669E">
        <w:rPr>
          <w:b/>
        </w:rPr>
        <w:t>Quarta figurina da consegnare = il riquadro centrale con il pane e il vino</w:t>
      </w:r>
    </w:p>
    <w:p w14:paraId="260FF715" w14:textId="77777777" w:rsidR="00195830" w:rsidRDefault="00195830" w:rsidP="00FD669E">
      <w:pPr>
        <w:spacing w:line="276" w:lineRule="auto"/>
        <w:rPr>
          <w:b/>
        </w:rPr>
      </w:pPr>
    </w:p>
    <w:p w14:paraId="0D87233C" w14:textId="77777777" w:rsidR="00FD669E" w:rsidRPr="00FD669E" w:rsidRDefault="00FD669E" w:rsidP="00FD669E">
      <w:pPr>
        <w:spacing w:line="276" w:lineRule="auto"/>
        <w:rPr>
          <w:b/>
        </w:rPr>
      </w:pPr>
    </w:p>
    <w:p w14:paraId="5EEB854D" w14:textId="77777777" w:rsidR="00EA76CB" w:rsidRPr="00FD669E" w:rsidRDefault="00EA76CB" w:rsidP="00FD669E">
      <w:pPr>
        <w:spacing w:line="276" w:lineRule="auto"/>
      </w:pPr>
    </w:p>
    <w:p w14:paraId="1909F24F" w14:textId="65DB586E" w:rsidR="00665293" w:rsidRPr="00FD669E" w:rsidRDefault="00665293" w:rsidP="00FD669E">
      <w:pPr>
        <w:spacing w:line="276" w:lineRule="auto"/>
        <w:rPr>
          <w:i/>
          <w:strike/>
        </w:rPr>
      </w:pPr>
    </w:p>
    <w:p w14:paraId="325DE0A1" w14:textId="77777777" w:rsidR="00215FAD" w:rsidRPr="00FD669E" w:rsidRDefault="00215FAD" w:rsidP="00FD669E">
      <w:pPr>
        <w:spacing w:line="276" w:lineRule="auto"/>
        <w:rPr>
          <w:u w:val="single"/>
        </w:rPr>
      </w:pPr>
      <w:r w:rsidRPr="00FD669E">
        <w:rPr>
          <w:u w:val="single"/>
        </w:rPr>
        <w:t xml:space="preserve">Spunti di riflessione: </w:t>
      </w:r>
    </w:p>
    <w:p w14:paraId="7537C82A" w14:textId="77777777" w:rsidR="00EA76CB" w:rsidRPr="00FD669E" w:rsidRDefault="00EA76CB" w:rsidP="00FD669E">
      <w:pPr>
        <w:spacing w:line="276" w:lineRule="auto"/>
        <w:rPr>
          <w:i/>
        </w:rPr>
      </w:pPr>
    </w:p>
    <w:p w14:paraId="214971EB" w14:textId="076CDE68" w:rsidR="00EB3C59" w:rsidRPr="00FD669E" w:rsidRDefault="00D234E9" w:rsidP="00FD669E">
      <w:pPr>
        <w:spacing w:line="276" w:lineRule="auto"/>
      </w:pPr>
      <w:r w:rsidRPr="00FD669E">
        <w:t xml:space="preserve">La quarta figurina </w:t>
      </w:r>
      <w:r w:rsidR="00BC4AC2" w:rsidRPr="00FD669E">
        <w:t>pone l</w:t>
      </w:r>
      <w:r w:rsidR="00881573">
        <w:t>’</w:t>
      </w:r>
      <w:r w:rsidR="00BC4AC2" w:rsidRPr="00FD669E">
        <w:t>attenzione su due particolari</w:t>
      </w:r>
      <w:r w:rsidR="001463C4" w:rsidRPr="00FD669E">
        <w:t>:</w:t>
      </w:r>
      <w:r w:rsidR="00BC4AC2" w:rsidRPr="00FD669E">
        <w:t xml:space="preserve"> il pane e il vino. Se si osserva attentamente sulla tavola ci sono tre pezzi di pane e tre bicchieri, mentre le persone intorno alla tavola sono du</w:t>
      </w:r>
      <w:r w:rsidR="00EF23B6" w:rsidRPr="00FD669E">
        <w:t>e:</w:t>
      </w:r>
      <w:r w:rsidR="00BC4AC2" w:rsidRPr="00FD669E">
        <w:t xml:space="preserve"> i</w:t>
      </w:r>
      <w:r w:rsidR="001463C4" w:rsidRPr="00FD669E">
        <w:t xml:space="preserve"> </w:t>
      </w:r>
      <w:r w:rsidR="00BC4AC2" w:rsidRPr="00FD669E">
        <w:t>due discepoli appunto.</w:t>
      </w:r>
      <w:r w:rsidR="000C6F7F" w:rsidRPr="00FD669E">
        <w:t xml:space="preserve"> Come mai? </w:t>
      </w:r>
      <w:r w:rsidR="00F339CC" w:rsidRPr="00FD669E">
        <w:t>Si</w:t>
      </w:r>
      <w:r w:rsidR="000C6F7F" w:rsidRPr="00FD669E">
        <w:t xml:space="preserve"> può chiedere ai</w:t>
      </w:r>
      <w:r w:rsidR="00EB3C59" w:rsidRPr="00FD669E">
        <w:t xml:space="preserve"> bambini. Significa che c</w:t>
      </w:r>
      <w:r w:rsidR="00881573">
        <w:t>’</w:t>
      </w:r>
      <w:r w:rsidR="00EB3C59" w:rsidRPr="00FD669E">
        <w:t>è un</w:t>
      </w:r>
      <w:r w:rsidR="00881573">
        <w:t>’</w:t>
      </w:r>
      <w:r w:rsidR="000C6F7F" w:rsidRPr="00FD669E">
        <w:t>altra persona</w:t>
      </w:r>
      <w:r w:rsidR="001463C4" w:rsidRPr="00FD669E">
        <w:t>,</w:t>
      </w:r>
      <w:r w:rsidR="000C6F7F" w:rsidRPr="00FD669E">
        <w:t xml:space="preserve"> anche se non è visibile</w:t>
      </w:r>
      <w:r w:rsidR="001463C4" w:rsidRPr="00FD669E">
        <w:t>.</w:t>
      </w:r>
      <w:r w:rsidR="000C6F7F" w:rsidRPr="00FD669E">
        <w:t xml:space="preserve"> Questo è il mistero che accade ogni volta che si va a Messa</w:t>
      </w:r>
      <w:r w:rsidR="001463C4" w:rsidRPr="00FD669E">
        <w:t xml:space="preserve"> </w:t>
      </w:r>
      <w:r w:rsidR="000C6F7F" w:rsidRPr="00FD669E">
        <w:t>nell</w:t>
      </w:r>
      <w:r w:rsidR="00881573">
        <w:t>’</w:t>
      </w:r>
      <w:r w:rsidR="000C6F7F" w:rsidRPr="00FD669E">
        <w:t xml:space="preserve">eucarestia. Il pane e il vino che noi vediamo e </w:t>
      </w:r>
      <w:r w:rsidR="007B20C5" w:rsidRPr="00FD669E">
        <w:t xml:space="preserve">possiamo </w:t>
      </w:r>
      <w:r w:rsidR="000C6F7F" w:rsidRPr="00FD669E">
        <w:t>mangi</w:t>
      </w:r>
      <w:r w:rsidR="007B20C5" w:rsidRPr="00FD669E">
        <w:t>are e bere,</w:t>
      </w:r>
      <w:r w:rsidR="001463C4" w:rsidRPr="00FD669E">
        <w:t xml:space="preserve"> </w:t>
      </w:r>
      <w:r w:rsidR="000C6F7F" w:rsidRPr="00FD669E">
        <w:t>sono in realtà la presenza di Gesù</w:t>
      </w:r>
      <w:r w:rsidR="001463C4" w:rsidRPr="00FD669E">
        <w:t xml:space="preserve"> </w:t>
      </w:r>
      <w:r w:rsidR="000C6F7F" w:rsidRPr="00FD669E">
        <w:t>che non vediamo, però c</w:t>
      </w:r>
      <w:r w:rsidR="00881573">
        <w:t>’</w:t>
      </w:r>
      <w:r w:rsidR="000C6F7F" w:rsidRPr="00FD669E">
        <w:t xml:space="preserve">è. </w:t>
      </w:r>
    </w:p>
    <w:p w14:paraId="65A0A998" w14:textId="4C111306" w:rsidR="00D234E9" w:rsidRPr="00FD669E" w:rsidRDefault="007B20C5" w:rsidP="00FD669E">
      <w:pPr>
        <w:spacing w:line="276" w:lineRule="auto"/>
      </w:pPr>
      <w:r w:rsidRPr="00FD669E">
        <w:t>È il grande mistero della chiesa</w:t>
      </w:r>
      <w:r w:rsidR="001463C4" w:rsidRPr="00FD669E">
        <w:t>,</w:t>
      </w:r>
      <w:r w:rsidRPr="00FD669E">
        <w:t xml:space="preserve"> che è</w:t>
      </w:r>
      <w:r w:rsidR="001463C4" w:rsidRPr="00FD669E">
        <w:t xml:space="preserve"> </w:t>
      </w:r>
      <w:r w:rsidRPr="00FD669E">
        <w:t>fatta dalla comunione tra Gesù e noi cristiani; nel dipinto i tre pezzi di pane fanno parte di un</w:t>
      </w:r>
      <w:r w:rsidR="00881573">
        <w:t>’</w:t>
      </w:r>
      <w:r w:rsidRPr="00FD669E">
        <w:t>unica pagnotta, così è la chiesa</w:t>
      </w:r>
      <w:r w:rsidR="001463C4" w:rsidRPr="00FD669E">
        <w:t>:</w:t>
      </w:r>
      <w:r w:rsidR="00EB3C59" w:rsidRPr="00FD669E">
        <w:t xml:space="preserve"> un</w:t>
      </w:r>
      <w:r w:rsidR="00881573">
        <w:t>’</w:t>
      </w:r>
      <w:r w:rsidR="00EB3C59" w:rsidRPr="00FD669E">
        <w:t>unità</w:t>
      </w:r>
      <w:r w:rsidRPr="00FD669E">
        <w:t xml:space="preserve"> tenuta insieme da Gesù.</w:t>
      </w:r>
    </w:p>
    <w:p w14:paraId="41026DDA" w14:textId="77777777" w:rsidR="00EA76CB" w:rsidRDefault="00EA76CB" w:rsidP="00FD669E">
      <w:pPr>
        <w:spacing w:line="276" w:lineRule="auto"/>
      </w:pPr>
    </w:p>
    <w:p w14:paraId="29476D17" w14:textId="77777777" w:rsidR="00FD669E" w:rsidRPr="00FD669E" w:rsidRDefault="00FD669E" w:rsidP="00FD669E">
      <w:pPr>
        <w:spacing w:line="276" w:lineRule="auto"/>
      </w:pPr>
    </w:p>
    <w:p w14:paraId="279616EC" w14:textId="7BDE5245" w:rsidR="00364CA7" w:rsidRPr="00FD669E" w:rsidRDefault="00364CA7" w:rsidP="00FD669E">
      <w:pPr>
        <w:spacing w:line="276" w:lineRule="auto"/>
        <w:rPr>
          <w:i/>
        </w:rPr>
      </w:pPr>
      <w:r w:rsidRPr="00FD669E">
        <w:rPr>
          <w:i/>
        </w:rPr>
        <w:t>Si avvicina la domenica diocesana di sostegno alla missioni della nostra diocesi e ai piacentini missionari nel mondo. Per avvicinare bambini e ragazzi al tema, si suggerisce di leggere insieme il racconto della vita di Don Vittorio Pastori, fondatore di Africa Mission, un testimone che ha scelto di condividere il pane con gli affamati dell</w:t>
      </w:r>
      <w:r w:rsidR="00881573">
        <w:rPr>
          <w:i/>
        </w:rPr>
        <w:t>’</w:t>
      </w:r>
      <w:r w:rsidRPr="00FD669E">
        <w:rPr>
          <w:i/>
        </w:rPr>
        <w:t>Africa. Trovate il racconto della vista di Don Vittorio tra i materiali scaricabili dal sito diocesano.</w:t>
      </w:r>
    </w:p>
    <w:p w14:paraId="43FA2577" w14:textId="77777777" w:rsidR="00364CA7" w:rsidRDefault="00364CA7" w:rsidP="00FD669E">
      <w:pPr>
        <w:spacing w:line="276" w:lineRule="auto"/>
        <w:rPr>
          <w:i/>
        </w:rPr>
      </w:pPr>
    </w:p>
    <w:p w14:paraId="3430C86C" w14:textId="77777777" w:rsidR="00FD669E" w:rsidRPr="00FD669E" w:rsidRDefault="00FD669E" w:rsidP="00FD669E">
      <w:pPr>
        <w:spacing w:line="276" w:lineRule="auto"/>
        <w:rPr>
          <w:i/>
        </w:rPr>
      </w:pPr>
    </w:p>
    <w:p w14:paraId="153D0B61" w14:textId="220BE878" w:rsidR="00EA76CB" w:rsidRPr="00FD669E" w:rsidRDefault="007B20C5" w:rsidP="00FD669E">
      <w:pPr>
        <w:spacing w:line="276" w:lineRule="auto"/>
        <w:rPr>
          <w:i/>
        </w:rPr>
      </w:pPr>
      <w:r w:rsidRPr="00FD669E">
        <w:rPr>
          <w:i/>
        </w:rPr>
        <w:t>Proposta di attività</w:t>
      </w:r>
      <w:r w:rsidR="001463C4" w:rsidRPr="00FD669E">
        <w:rPr>
          <w:i/>
        </w:rPr>
        <w:t>:</w:t>
      </w:r>
      <w:r w:rsidR="009E44A4" w:rsidRPr="00FD669E">
        <w:rPr>
          <w:i/>
        </w:rPr>
        <w:t xml:space="preserve"> invitare</w:t>
      </w:r>
      <w:r w:rsidR="001463C4" w:rsidRPr="00FD669E">
        <w:rPr>
          <w:i/>
        </w:rPr>
        <w:t xml:space="preserve"> </w:t>
      </w:r>
      <w:r w:rsidR="009E44A4" w:rsidRPr="00FD669E">
        <w:rPr>
          <w:i/>
        </w:rPr>
        <w:t>i bambini e i ragazzi</w:t>
      </w:r>
      <w:r w:rsidR="00237422" w:rsidRPr="00FD669E">
        <w:rPr>
          <w:i/>
        </w:rPr>
        <w:t xml:space="preserve"> a proporre,</w:t>
      </w:r>
      <w:r w:rsidR="001463C4" w:rsidRPr="00FD669E">
        <w:rPr>
          <w:i/>
        </w:rPr>
        <w:t xml:space="preserve"> </w:t>
      </w:r>
      <w:r w:rsidRPr="00FD669E">
        <w:rPr>
          <w:i/>
        </w:rPr>
        <w:t>a</w:t>
      </w:r>
      <w:r w:rsidR="001463C4" w:rsidRPr="00FD669E">
        <w:rPr>
          <w:i/>
        </w:rPr>
        <w:t xml:space="preserve"> </w:t>
      </w:r>
      <w:r w:rsidR="00E60E25" w:rsidRPr="00FD669E">
        <w:rPr>
          <w:i/>
        </w:rPr>
        <w:t xml:space="preserve">casa </w:t>
      </w:r>
      <w:r w:rsidRPr="00FD669E">
        <w:rPr>
          <w:i/>
        </w:rPr>
        <w:t>prima della cena</w:t>
      </w:r>
      <w:r w:rsidR="001463C4" w:rsidRPr="00FD669E">
        <w:rPr>
          <w:i/>
        </w:rPr>
        <w:t xml:space="preserve"> </w:t>
      </w:r>
      <w:r w:rsidR="00E60E25" w:rsidRPr="00FD669E">
        <w:rPr>
          <w:i/>
        </w:rPr>
        <w:t>un gesto</w:t>
      </w:r>
      <w:r w:rsidR="00CA1838" w:rsidRPr="00FD669E">
        <w:rPr>
          <w:i/>
        </w:rPr>
        <w:t xml:space="preserve"> o</w:t>
      </w:r>
      <w:r w:rsidR="00E60E25" w:rsidRPr="00FD669E">
        <w:rPr>
          <w:i/>
        </w:rPr>
        <w:t xml:space="preserve"> una preghiera da recitare insieme intorno alla tavola</w:t>
      </w:r>
      <w:r w:rsidR="00CA1838" w:rsidRPr="00FD669E">
        <w:rPr>
          <w:i/>
        </w:rPr>
        <w:t xml:space="preserve">. </w:t>
      </w:r>
    </w:p>
    <w:p w14:paraId="223B03E5" w14:textId="77777777" w:rsidR="00237422" w:rsidRPr="00FD669E" w:rsidRDefault="00237422" w:rsidP="00FD669E">
      <w:pPr>
        <w:spacing w:line="276" w:lineRule="auto"/>
        <w:rPr>
          <w:i/>
        </w:rPr>
      </w:pPr>
    </w:p>
    <w:p w14:paraId="61EA5124" w14:textId="77777777" w:rsidR="00EA76CB" w:rsidRPr="00FD669E" w:rsidRDefault="00EA76CB" w:rsidP="00FD669E">
      <w:pPr>
        <w:spacing w:line="276" w:lineRule="auto"/>
      </w:pPr>
    </w:p>
    <w:p w14:paraId="34AE8C16" w14:textId="77777777" w:rsidR="00A55B8E" w:rsidRPr="00FD669E" w:rsidRDefault="00A55B8E" w:rsidP="00FD669E">
      <w:pPr>
        <w:spacing w:line="276" w:lineRule="auto"/>
      </w:pPr>
    </w:p>
    <w:p w14:paraId="33290772" w14:textId="77777777" w:rsidR="00EB3C59" w:rsidRPr="00FD669E" w:rsidRDefault="00EB3C59" w:rsidP="00FD669E">
      <w:pPr>
        <w:spacing w:line="276" w:lineRule="auto"/>
        <w:sectPr w:rsidR="00EB3C59" w:rsidRPr="00FD669E" w:rsidSect="00F740FB">
          <w:pgSz w:w="11900" w:h="16840"/>
          <w:pgMar w:top="1417" w:right="1134" w:bottom="1134" w:left="1134" w:header="708" w:footer="708" w:gutter="0"/>
          <w:cols w:space="708"/>
          <w:docGrid w:linePitch="360"/>
        </w:sectPr>
      </w:pPr>
      <w:bookmarkStart w:id="0" w:name="_GoBack"/>
      <w:bookmarkEnd w:id="0"/>
    </w:p>
    <w:p w14:paraId="2DA16D35" w14:textId="3795453F" w:rsidR="00665293" w:rsidRPr="00FD669E" w:rsidRDefault="00EB3C59" w:rsidP="00FD669E">
      <w:pPr>
        <w:spacing w:line="276" w:lineRule="auto"/>
        <w:jc w:val="center"/>
        <w:rPr>
          <w:b/>
        </w:rPr>
      </w:pPr>
      <w:r w:rsidRPr="00FD669E">
        <w:rPr>
          <w:b/>
        </w:rPr>
        <w:lastRenderedPageBreak/>
        <w:t xml:space="preserve">Quinto incontro - </w:t>
      </w:r>
      <w:r w:rsidR="008E784B" w:rsidRPr="00FD669E">
        <w:rPr>
          <w:b/>
        </w:rPr>
        <w:t>Il ritorno a Gerusalemme</w:t>
      </w:r>
    </w:p>
    <w:p w14:paraId="5B5C855F" w14:textId="0B48C1CA" w:rsidR="00665293" w:rsidRPr="00FD669E" w:rsidRDefault="00665293" w:rsidP="00FD669E">
      <w:pPr>
        <w:spacing w:line="276" w:lineRule="auto"/>
        <w:jc w:val="center"/>
        <w:rPr>
          <w:b/>
        </w:rPr>
      </w:pPr>
    </w:p>
    <w:p w14:paraId="23485C4A" w14:textId="2A094100" w:rsidR="00EB3C59" w:rsidRPr="00FD669E" w:rsidRDefault="00EB3C59" w:rsidP="00FD669E">
      <w:pPr>
        <w:spacing w:line="276" w:lineRule="auto"/>
        <w:jc w:val="center"/>
        <w:rPr>
          <w:b/>
        </w:rPr>
      </w:pPr>
      <w:r w:rsidRPr="00FD669E">
        <w:rPr>
          <w:b/>
        </w:rPr>
        <w:t>Da Emmaus:</w:t>
      </w:r>
      <w:r w:rsidR="0003291C" w:rsidRPr="00FD669E">
        <w:rPr>
          <w:b/>
        </w:rPr>
        <w:t xml:space="preserve"> “</w:t>
      </w:r>
      <w:r w:rsidR="00531F64" w:rsidRPr="00FD669E">
        <w:rPr>
          <w:b/>
        </w:rPr>
        <w:t>Allora si aprirono loro gli occhi e lo riconobbero. Ma egli sparì dalla loro vista…</w:t>
      </w:r>
      <w:r w:rsidR="0003291C" w:rsidRPr="00FD669E">
        <w:rPr>
          <w:b/>
        </w:rPr>
        <w:t>”</w:t>
      </w:r>
    </w:p>
    <w:p w14:paraId="4CEF5D4A" w14:textId="77777777" w:rsidR="00531F64" w:rsidRPr="00FD669E" w:rsidRDefault="00531F64" w:rsidP="00FD669E">
      <w:pPr>
        <w:spacing w:line="276" w:lineRule="auto"/>
        <w:jc w:val="center"/>
        <w:rPr>
          <w:b/>
        </w:rPr>
      </w:pPr>
    </w:p>
    <w:p w14:paraId="077585A0" w14:textId="4CFBA830" w:rsidR="00665293" w:rsidRPr="00FD669E" w:rsidRDefault="00EB3C59" w:rsidP="00FD669E">
      <w:pPr>
        <w:spacing w:line="276" w:lineRule="auto"/>
        <w:jc w:val="center"/>
        <w:rPr>
          <w:b/>
        </w:rPr>
      </w:pPr>
      <w:r w:rsidRPr="00FD669E">
        <w:rPr>
          <w:b/>
        </w:rPr>
        <w:t>Quinta figurina da consegnare = la luce al centro del quadro</w:t>
      </w:r>
    </w:p>
    <w:p w14:paraId="15DABB13" w14:textId="4E85B27F" w:rsidR="00531F64" w:rsidRPr="00FD669E" w:rsidRDefault="00531F64" w:rsidP="00FD669E">
      <w:pPr>
        <w:spacing w:line="276" w:lineRule="auto"/>
        <w:jc w:val="center"/>
        <w:rPr>
          <w:i/>
        </w:rPr>
      </w:pPr>
    </w:p>
    <w:p w14:paraId="0C545651" w14:textId="77777777" w:rsidR="00766B09" w:rsidRPr="00FD669E" w:rsidRDefault="00766B09" w:rsidP="00FD669E">
      <w:pPr>
        <w:spacing w:line="276" w:lineRule="auto"/>
        <w:jc w:val="center"/>
        <w:rPr>
          <w:i/>
        </w:rPr>
      </w:pPr>
    </w:p>
    <w:p w14:paraId="7A1D951D" w14:textId="77777777" w:rsidR="00FD669E" w:rsidRDefault="00FD669E" w:rsidP="00FD669E">
      <w:pPr>
        <w:spacing w:line="276" w:lineRule="auto"/>
        <w:rPr>
          <w:u w:val="single"/>
        </w:rPr>
      </w:pPr>
    </w:p>
    <w:p w14:paraId="5BEE77B7" w14:textId="77777777" w:rsidR="00FD669E" w:rsidRDefault="00FD669E" w:rsidP="00FD669E">
      <w:pPr>
        <w:spacing w:line="276" w:lineRule="auto"/>
        <w:rPr>
          <w:u w:val="single"/>
        </w:rPr>
      </w:pPr>
    </w:p>
    <w:p w14:paraId="567F553B" w14:textId="77777777" w:rsidR="00215FAD" w:rsidRPr="00FD669E" w:rsidRDefault="00215FAD" w:rsidP="00FD669E">
      <w:pPr>
        <w:spacing w:line="276" w:lineRule="auto"/>
        <w:rPr>
          <w:u w:val="single"/>
        </w:rPr>
      </w:pPr>
      <w:r w:rsidRPr="00FD669E">
        <w:rPr>
          <w:u w:val="single"/>
        </w:rPr>
        <w:t xml:space="preserve">Spunti di riflessione: </w:t>
      </w:r>
    </w:p>
    <w:p w14:paraId="03477D8E" w14:textId="77777777" w:rsidR="00531F64" w:rsidRPr="00FD669E" w:rsidRDefault="00531F64" w:rsidP="00FD669E">
      <w:pPr>
        <w:spacing w:line="276" w:lineRule="auto"/>
        <w:rPr>
          <w:i/>
        </w:rPr>
      </w:pPr>
    </w:p>
    <w:p w14:paraId="0007C23A" w14:textId="78B726B7" w:rsidR="001E0B96" w:rsidRPr="00FD669E" w:rsidRDefault="00766B09" w:rsidP="00FD669E">
      <w:pPr>
        <w:spacing w:line="276" w:lineRule="auto"/>
      </w:pPr>
      <w:r w:rsidRPr="00FD669E">
        <w:t>La quinta figurina ra</w:t>
      </w:r>
      <w:r w:rsidR="0050587C" w:rsidRPr="00FD669E">
        <w:t>ffigura</w:t>
      </w:r>
      <w:r w:rsidRPr="00FD669E">
        <w:t xml:space="preserve"> </w:t>
      </w:r>
      <w:r w:rsidR="005817BC" w:rsidRPr="00FD669E">
        <w:t>la luce al centro del quadro.</w:t>
      </w:r>
      <w:r w:rsidR="00991DD2" w:rsidRPr="00FD669E">
        <w:t xml:space="preserve"> La luce illumina tutta la scena </w:t>
      </w:r>
      <w:r w:rsidR="00AF2B04" w:rsidRPr="00FD669E">
        <w:t>centrale</w:t>
      </w:r>
      <w:r w:rsidR="001463C4" w:rsidRPr="00FD669E">
        <w:t>,</w:t>
      </w:r>
      <w:r w:rsidR="00AF2B04" w:rsidRPr="00FD669E">
        <w:t xml:space="preserve"> essa è il simbolo della Presenza di Gesù</w:t>
      </w:r>
      <w:r w:rsidR="001463C4" w:rsidRPr="00FD669E">
        <w:t>,</w:t>
      </w:r>
      <w:r w:rsidR="00AF2B04" w:rsidRPr="00FD669E">
        <w:t xml:space="preserve"> quel Gesù presente nell</w:t>
      </w:r>
      <w:r w:rsidR="00881573">
        <w:t>’</w:t>
      </w:r>
      <w:r w:rsidR="00AF2B04" w:rsidRPr="00FD669E">
        <w:t xml:space="preserve">eucarestia, ogni volta che si celebra la messa. Gesù </w:t>
      </w:r>
      <w:r w:rsidR="00CE5D59" w:rsidRPr="00FD669E">
        <w:t>è</w:t>
      </w:r>
      <w:r w:rsidR="001463C4" w:rsidRPr="00FD669E">
        <w:t xml:space="preserve"> </w:t>
      </w:r>
      <w:r w:rsidR="00AF2B04" w:rsidRPr="00FD669E">
        <w:t>la luce che sconfigge le tenebre, il buio, la tristezza</w:t>
      </w:r>
      <w:r w:rsidR="002F7485" w:rsidRPr="00FD669E">
        <w:t>,</w:t>
      </w:r>
      <w:r w:rsidR="00AF2B04" w:rsidRPr="00FD669E">
        <w:t xml:space="preserve"> per questo la luce si irradia dal centro del quadro ed è così forte da abbagliare lo sguardo. Come a dire che non ci si può sottrarre a questa luce a meno che non si chiudano gli occhi. Questa è la vittoria di Gesù sul male, sulla morte. </w:t>
      </w:r>
    </w:p>
    <w:p w14:paraId="3D2D84EC" w14:textId="26DC70D6" w:rsidR="00766B09" w:rsidRPr="00FD669E" w:rsidRDefault="00AF2B04" w:rsidP="00FD669E">
      <w:pPr>
        <w:spacing w:line="276" w:lineRule="auto"/>
      </w:pPr>
      <w:r w:rsidRPr="00FD669E">
        <w:t>La luce ci richiama</w:t>
      </w:r>
      <w:r w:rsidR="001E0B96" w:rsidRPr="00FD669E">
        <w:t xml:space="preserve"> poi</w:t>
      </w:r>
      <w:r w:rsidR="001463C4" w:rsidRPr="00FD669E">
        <w:t xml:space="preserve"> </w:t>
      </w:r>
      <w:r w:rsidRPr="00FD669E">
        <w:t>al cero Pasquale che si accende nella notte di Pasqua</w:t>
      </w:r>
      <w:r w:rsidR="001463C4" w:rsidRPr="00FD669E">
        <w:t xml:space="preserve"> </w:t>
      </w:r>
      <w:r w:rsidRPr="00FD669E">
        <w:t>quando Gesù risorge per restare sempre con noi. Gesù è vivo, la tomba in cui è stato sepolto a Gerusalemme è vuota</w:t>
      </w:r>
      <w:r w:rsidR="001463C4" w:rsidRPr="00FD669E">
        <w:t>,</w:t>
      </w:r>
      <w:r w:rsidR="0077540B" w:rsidRPr="00FD669E">
        <w:t xml:space="preserve"> allora possiamo incamminarci verso Gerusalemme per incontrarlo.</w:t>
      </w:r>
    </w:p>
    <w:p w14:paraId="302D1B7F" w14:textId="4D84A9C8" w:rsidR="0077540B" w:rsidRDefault="0077540B" w:rsidP="00FD669E">
      <w:pPr>
        <w:spacing w:line="276" w:lineRule="auto"/>
      </w:pPr>
    </w:p>
    <w:p w14:paraId="66737CD2" w14:textId="77777777" w:rsidR="00FD669E" w:rsidRDefault="00FD669E" w:rsidP="00FD669E">
      <w:pPr>
        <w:spacing w:line="276" w:lineRule="auto"/>
      </w:pPr>
    </w:p>
    <w:p w14:paraId="77888038" w14:textId="77777777" w:rsidR="00FD669E" w:rsidRPr="00FD669E" w:rsidRDefault="00FD669E" w:rsidP="00FD669E">
      <w:pPr>
        <w:spacing w:line="276" w:lineRule="auto"/>
      </w:pPr>
    </w:p>
    <w:p w14:paraId="757244E8" w14:textId="4E29E664" w:rsidR="0077540B" w:rsidRPr="00FD669E" w:rsidRDefault="0077540B" w:rsidP="00FD669E">
      <w:pPr>
        <w:spacing w:line="276" w:lineRule="auto"/>
        <w:rPr>
          <w:i/>
        </w:rPr>
      </w:pPr>
      <w:r w:rsidRPr="00FD669E">
        <w:rPr>
          <w:i/>
        </w:rPr>
        <w:t>Proposta di attività</w:t>
      </w:r>
      <w:r w:rsidR="001463C4" w:rsidRPr="00FD669E">
        <w:rPr>
          <w:i/>
        </w:rPr>
        <w:t>:</w:t>
      </w:r>
      <w:r w:rsidRPr="00FD669E">
        <w:rPr>
          <w:i/>
        </w:rPr>
        <w:t xml:space="preserve"> si possono invitare i bambini a chiedere ai genitori se hanno conservato la candela consegnata loro durante il Battesimo, quella candela che è stata accesa al cero Pasquale. Nel caso in cui </w:t>
      </w:r>
      <w:r w:rsidR="000119F5" w:rsidRPr="00FD669E">
        <w:rPr>
          <w:i/>
        </w:rPr>
        <w:t>i</w:t>
      </w:r>
      <w:r w:rsidRPr="00FD669E">
        <w:rPr>
          <w:i/>
        </w:rPr>
        <w:t xml:space="preserve"> genitori l</w:t>
      </w:r>
      <w:r w:rsidR="00881573">
        <w:rPr>
          <w:i/>
        </w:rPr>
        <w:t>’</w:t>
      </w:r>
      <w:r w:rsidRPr="00FD669E">
        <w:rPr>
          <w:i/>
        </w:rPr>
        <w:t>abbiano conservata, possono mostrarla ai bambini</w:t>
      </w:r>
      <w:r w:rsidR="001463C4" w:rsidRPr="00FD669E">
        <w:rPr>
          <w:i/>
        </w:rPr>
        <w:t>,</w:t>
      </w:r>
      <w:r w:rsidRPr="00FD669E">
        <w:rPr>
          <w:i/>
        </w:rPr>
        <w:t xml:space="preserve"> ricordando loro anche la data del Battesimo.</w:t>
      </w:r>
    </w:p>
    <w:p w14:paraId="183E73CF" w14:textId="2EED7E1A" w:rsidR="0077540B" w:rsidRPr="00FD669E" w:rsidRDefault="0077540B" w:rsidP="00FD669E">
      <w:pPr>
        <w:spacing w:line="276" w:lineRule="auto"/>
        <w:rPr>
          <w:i/>
        </w:rPr>
      </w:pPr>
    </w:p>
    <w:p w14:paraId="680B843C" w14:textId="3C2A061C" w:rsidR="0077540B" w:rsidRPr="00FD669E" w:rsidRDefault="00FD669E" w:rsidP="00FD669E">
      <w:pPr>
        <w:spacing w:line="276" w:lineRule="auto"/>
        <w:jc w:val="center"/>
      </w:pPr>
      <w:r>
        <w:t>* * *</w:t>
      </w:r>
    </w:p>
    <w:p w14:paraId="099E7BE7" w14:textId="77777777" w:rsidR="0091441B" w:rsidRPr="00FD669E" w:rsidRDefault="0091441B" w:rsidP="00FD669E">
      <w:pPr>
        <w:spacing w:line="276" w:lineRule="auto"/>
      </w:pPr>
    </w:p>
    <w:p w14:paraId="5358A723" w14:textId="77777777" w:rsidR="00296E3F" w:rsidRPr="00FD669E" w:rsidRDefault="00323129" w:rsidP="00FD669E">
      <w:pPr>
        <w:spacing w:line="276" w:lineRule="auto"/>
        <w:rPr>
          <w:i/>
        </w:rPr>
      </w:pPr>
      <w:r w:rsidRPr="00FD669E">
        <w:rPr>
          <w:i/>
        </w:rPr>
        <w:t>In questo ultimo incontro di catechismo prima della Pasqua, occorre consegnare anche la sesta e ultima figurina, che rappresenta il discepolo di Emmaus che torna a Gerusalemme con in mano un cero, simbolo del cero Pasquale.</w:t>
      </w:r>
      <w:r w:rsidR="00612EDB" w:rsidRPr="00FD669E">
        <w:rPr>
          <w:i/>
        </w:rPr>
        <w:t xml:space="preserve"> </w:t>
      </w:r>
    </w:p>
    <w:p w14:paraId="1EDEFF66" w14:textId="7FFA9C85" w:rsidR="00612EDB" w:rsidRPr="00FD669E" w:rsidRDefault="00612EDB" w:rsidP="00FD669E">
      <w:pPr>
        <w:spacing w:line="276" w:lineRule="auto"/>
        <w:rPr>
          <w:i/>
        </w:rPr>
      </w:pPr>
      <w:r w:rsidRPr="00FD669E">
        <w:rPr>
          <w:i/>
        </w:rPr>
        <w:t>Il buio</w:t>
      </w:r>
      <w:r w:rsidR="000A6B67" w:rsidRPr="00FD669E">
        <w:rPr>
          <w:i/>
        </w:rPr>
        <w:t>,</w:t>
      </w:r>
      <w:r w:rsidRPr="00FD669E">
        <w:rPr>
          <w:i/>
        </w:rPr>
        <w:t xml:space="preserve"> da cui siamo partiti all</w:t>
      </w:r>
      <w:r w:rsidR="00881573">
        <w:rPr>
          <w:i/>
        </w:rPr>
        <w:t>’</w:t>
      </w:r>
      <w:r w:rsidRPr="00FD669E">
        <w:rPr>
          <w:i/>
        </w:rPr>
        <w:t>inizio del cammino quaresimale</w:t>
      </w:r>
      <w:r w:rsidR="000A6B67" w:rsidRPr="00FD669E">
        <w:rPr>
          <w:i/>
        </w:rPr>
        <w:t>,</w:t>
      </w:r>
      <w:r w:rsidRPr="00FD669E">
        <w:rPr>
          <w:i/>
        </w:rPr>
        <w:t xml:space="preserve"> si è trasformato in luce</w:t>
      </w:r>
      <w:r w:rsidR="000A6B67" w:rsidRPr="00FD669E">
        <w:rPr>
          <w:i/>
        </w:rPr>
        <w:t>;</w:t>
      </w:r>
      <w:r w:rsidRPr="00FD669E">
        <w:rPr>
          <w:i/>
        </w:rPr>
        <w:t xml:space="preserve"> la tristezza sul volto del discepolo si è tramutata in gioia</w:t>
      </w:r>
      <w:r w:rsidR="000C6073" w:rsidRPr="00FD669E">
        <w:rPr>
          <w:i/>
        </w:rPr>
        <w:t xml:space="preserve">: </w:t>
      </w:r>
      <w:r w:rsidRPr="00FD669E">
        <w:rPr>
          <w:i/>
        </w:rPr>
        <w:t>la gioia di sapere che Gesù è risorto, è vivo per cui non si può più esitare a mettersi in cammino, per incontrarlo</w:t>
      </w:r>
      <w:r w:rsidR="001463C4" w:rsidRPr="00FD669E">
        <w:rPr>
          <w:i/>
        </w:rPr>
        <w:t>,</w:t>
      </w:r>
      <w:r w:rsidRPr="00FD669E">
        <w:rPr>
          <w:i/>
        </w:rPr>
        <w:t xml:space="preserve"> per annunciarlo agli altri. Il cammino quaresimale è finito, ora </w:t>
      </w:r>
      <w:r w:rsidR="0065684B" w:rsidRPr="00FD669E">
        <w:rPr>
          <w:i/>
        </w:rPr>
        <w:t>si apre</w:t>
      </w:r>
      <w:r w:rsidR="001463C4" w:rsidRPr="00FD669E">
        <w:rPr>
          <w:i/>
        </w:rPr>
        <w:t xml:space="preserve"> </w:t>
      </w:r>
      <w:r w:rsidR="00D9618D" w:rsidRPr="00FD669E">
        <w:rPr>
          <w:i/>
        </w:rPr>
        <w:t>un nuovo</w:t>
      </w:r>
      <w:r w:rsidR="001463C4" w:rsidRPr="00FD669E">
        <w:rPr>
          <w:i/>
        </w:rPr>
        <w:t xml:space="preserve"> </w:t>
      </w:r>
      <w:r w:rsidRPr="00FD669E">
        <w:rPr>
          <w:i/>
        </w:rPr>
        <w:t>cammino</w:t>
      </w:r>
      <w:r w:rsidR="0065684B" w:rsidRPr="00FD669E">
        <w:rPr>
          <w:i/>
        </w:rPr>
        <w:t xml:space="preserve"> più luminoso perché</w:t>
      </w:r>
      <w:r w:rsidR="001463C4" w:rsidRPr="00FD669E">
        <w:rPr>
          <w:i/>
        </w:rPr>
        <w:t xml:space="preserve"> </w:t>
      </w:r>
      <w:r w:rsidRPr="00FD669E">
        <w:rPr>
          <w:i/>
        </w:rPr>
        <w:t>pieno della</w:t>
      </w:r>
      <w:r w:rsidR="001463C4" w:rsidRPr="00FD669E">
        <w:rPr>
          <w:i/>
        </w:rPr>
        <w:t xml:space="preserve"> </w:t>
      </w:r>
      <w:r w:rsidRPr="00FD669E">
        <w:rPr>
          <w:i/>
        </w:rPr>
        <w:t xml:space="preserve">certezza </w:t>
      </w:r>
      <w:r w:rsidR="00D9618D" w:rsidRPr="00FD669E">
        <w:rPr>
          <w:i/>
        </w:rPr>
        <w:t xml:space="preserve">che Gesù è con noi, ci affianca e ci sostiene. Non abbiamo paura: </w:t>
      </w:r>
      <w:r w:rsidR="004715B5" w:rsidRPr="00FD669E">
        <w:rPr>
          <w:i/>
        </w:rPr>
        <w:t>“</w:t>
      </w:r>
      <w:r w:rsidR="00D9618D" w:rsidRPr="00FD669E">
        <w:rPr>
          <w:i/>
        </w:rPr>
        <w:t>Ecco io sono con voi tutti i giorni fini alla fine del mondo!</w:t>
      </w:r>
      <w:r w:rsidR="004715B5" w:rsidRPr="00FD669E">
        <w:rPr>
          <w:i/>
        </w:rPr>
        <w:t>” dice Gesù risorto ai discepoli.</w:t>
      </w:r>
    </w:p>
    <w:p w14:paraId="6C0A2941" w14:textId="77777777" w:rsidR="00857D2F" w:rsidRPr="00FD669E" w:rsidRDefault="00857D2F" w:rsidP="00FD669E">
      <w:pPr>
        <w:spacing w:line="276" w:lineRule="auto"/>
        <w:rPr>
          <w:i/>
        </w:rPr>
      </w:pPr>
    </w:p>
    <w:p w14:paraId="70C47E95" w14:textId="194A5E73" w:rsidR="00665293" w:rsidRPr="00FD669E" w:rsidRDefault="0091441B" w:rsidP="00FD669E">
      <w:pPr>
        <w:spacing w:line="276" w:lineRule="auto"/>
      </w:pPr>
      <w:r w:rsidRPr="00FD669E">
        <w:rPr>
          <w:i/>
        </w:rPr>
        <w:t>Può anche essere l</w:t>
      </w:r>
      <w:r w:rsidR="00881573">
        <w:rPr>
          <w:i/>
        </w:rPr>
        <w:t>’</w:t>
      </w:r>
      <w:r w:rsidRPr="00FD669E">
        <w:rPr>
          <w:i/>
        </w:rPr>
        <w:t>occasione per l</w:t>
      </w:r>
      <w:r w:rsidR="00881573">
        <w:rPr>
          <w:i/>
        </w:rPr>
        <w:t>’</w:t>
      </w:r>
      <w:r w:rsidRPr="00FD669E">
        <w:rPr>
          <w:i/>
        </w:rPr>
        <w:t xml:space="preserve">invito a </w:t>
      </w:r>
      <w:r w:rsidR="001E15E6" w:rsidRPr="00FD669E">
        <w:rPr>
          <w:i/>
        </w:rPr>
        <w:t>partecipa</w:t>
      </w:r>
      <w:r w:rsidRPr="00FD669E">
        <w:rPr>
          <w:i/>
        </w:rPr>
        <w:t>re</w:t>
      </w:r>
      <w:r w:rsidR="001E15E6" w:rsidRPr="00FD669E">
        <w:rPr>
          <w:i/>
        </w:rPr>
        <w:t xml:space="preserve"> con </w:t>
      </w:r>
      <w:r w:rsidRPr="00FD669E">
        <w:rPr>
          <w:i/>
        </w:rPr>
        <w:t xml:space="preserve">tutta </w:t>
      </w:r>
      <w:r w:rsidR="001E15E6" w:rsidRPr="00FD669E">
        <w:rPr>
          <w:i/>
        </w:rPr>
        <w:t>la famiglia alla messa di Pasqua</w:t>
      </w:r>
      <w:r w:rsidR="001463C4" w:rsidRPr="00FD669E">
        <w:rPr>
          <w:i/>
        </w:rPr>
        <w:t>,</w:t>
      </w:r>
      <w:r w:rsidR="001E15E6" w:rsidRPr="00FD669E">
        <w:rPr>
          <w:i/>
        </w:rPr>
        <w:t xml:space="preserve"> </w:t>
      </w:r>
      <w:r w:rsidRPr="00FD669E">
        <w:rPr>
          <w:i/>
        </w:rPr>
        <w:t xml:space="preserve">dove ogni ragazzo potrà </w:t>
      </w:r>
      <w:r w:rsidR="001E15E6" w:rsidRPr="00FD669E">
        <w:rPr>
          <w:i/>
        </w:rPr>
        <w:t xml:space="preserve">vedere </w:t>
      </w:r>
      <w:r w:rsidR="003436D1" w:rsidRPr="00FD669E">
        <w:rPr>
          <w:i/>
        </w:rPr>
        <w:t xml:space="preserve">non solo </w:t>
      </w:r>
      <w:r w:rsidR="001E15E6" w:rsidRPr="00FD669E">
        <w:rPr>
          <w:i/>
        </w:rPr>
        <w:t xml:space="preserve">il cero Pasquale ma </w:t>
      </w:r>
      <w:r w:rsidR="004715B5" w:rsidRPr="00FD669E">
        <w:rPr>
          <w:i/>
        </w:rPr>
        <w:t xml:space="preserve">soprattutto </w:t>
      </w:r>
      <w:r w:rsidR="001E15E6" w:rsidRPr="00FD669E">
        <w:rPr>
          <w:i/>
        </w:rPr>
        <w:t>incontrare Gesù Risorto</w:t>
      </w:r>
      <w:r w:rsidR="008E784B" w:rsidRPr="00FD669E">
        <w:rPr>
          <w:i/>
        </w:rPr>
        <w:t xml:space="preserve">, colui che… </w:t>
      </w:r>
      <w:r w:rsidR="008E784B" w:rsidRPr="00FD669E">
        <w:rPr>
          <w:b/>
          <w:i/>
        </w:rPr>
        <w:t>È</w:t>
      </w:r>
      <w:r w:rsidR="001463C4" w:rsidRPr="00FD669E">
        <w:rPr>
          <w:b/>
          <w:i/>
        </w:rPr>
        <w:t xml:space="preserve"> </w:t>
      </w:r>
      <w:r w:rsidR="001E15E6" w:rsidRPr="00FD669E">
        <w:rPr>
          <w:b/>
          <w:i/>
        </w:rPr>
        <w:t>Vivo</w:t>
      </w:r>
      <w:r w:rsidR="008E784B" w:rsidRPr="00FD669E">
        <w:rPr>
          <w:b/>
          <w:i/>
        </w:rPr>
        <w:t>!</w:t>
      </w:r>
      <w:r w:rsidR="003436D1" w:rsidRPr="00FD669E">
        <w:rPr>
          <w:b/>
          <w:i/>
        </w:rPr>
        <w:t xml:space="preserve"> </w:t>
      </w:r>
    </w:p>
    <w:sectPr w:rsidR="00665293" w:rsidRPr="00FD669E" w:rsidSect="00F740F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MS Mincho">
    <w:panose1 w:val="00000000000000000000"/>
    <w:charset w:val="4E"/>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738D"/>
    <w:multiLevelType w:val="hybridMultilevel"/>
    <w:tmpl w:val="C184985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C0C360A"/>
    <w:multiLevelType w:val="hybridMultilevel"/>
    <w:tmpl w:val="C184985A"/>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93"/>
    <w:rsid w:val="000119F5"/>
    <w:rsid w:val="00024DC7"/>
    <w:rsid w:val="0003291C"/>
    <w:rsid w:val="000502F1"/>
    <w:rsid w:val="000777C4"/>
    <w:rsid w:val="0008788E"/>
    <w:rsid w:val="000A6B67"/>
    <w:rsid w:val="000C6073"/>
    <w:rsid w:val="000C6A22"/>
    <w:rsid w:val="000C6F7F"/>
    <w:rsid w:val="00126F04"/>
    <w:rsid w:val="001463C4"/>
    <w:rsid w:val="0017061F"/>
    <w:rsid w:val="0017556C"/>
    <w:rsid w:val="00185828"/>
    <w:rsid w:val="001922C9"/>
    <w:rsid w:val="00195830"/>
    <w:rsid w:val="001B3ABE"/>
    <w:rsid w:val="001C5A05"/>
    <w:rsid w:val="001E0B96"/>
    <w:rsid w:val="001E15E6"/>
    <w:rsid w:val="00215FAD"/>
    <w:rsid w:val="002329E5"/>
    <w:rsid w:val="002337FD"/>
    <w:rsid w:val="00237422"/>
    <w:rsid w:val="0024706A"/>
    <w:rsid w:val="00263C0C"/>
    <w:rsid w:val="00273F09"/>
    <w:rsid w:val="00296E3F"/>
    <w:rsid w:val="002C533B"/>
    <w:rsid w:val="002D0034"/>
    <w:rsid w:val="002E3FB8"/>
    <w:rsid w:val="002E4E16"/>
    <w:rsid w:val="002F7485"/>
    <w:rsid w:val="00312711"/>
    <w:rsid w:val="00323129"/>
    <w:rsid w:val="003436D1"/>
    <w:rsid w:val="003643DD"/>
    <w:rsid w:val="00364CA7"/>
    <w:rsid w:val="0038617E"/>
    <w:rsid w:val="003A2635"/>
    <w:rsid w:val="003D0319"/>
    <w:rsid w:val="003F5DB0"/>
    <w:rsid w:val="0041739C"/>
    <w:rsid w:val="00427BD1"/>
    <w:rsid w:val="00462C01"/>
    <w:rsid w:val="004715B5"/>
    <w:rsid w:val="004A1779"/>
    <w:rsid w:val="004A2DC4"/>
    <w:rsid w:val="004A50A5"/>
    <w:rsid w:val="004B5CE8"/>
    <w:rsid w:val="004B5E5A"/>
    <w:rsid w:val="004C373B"/>
    <w:rsid w:val="004C434B"/>
    <w:rsid w:val="004F4C1E"/>
    <w:rsid w:val="004F7749"/>
    <w:rsid w:val="0050587C"/>
    <w:rsid w:val="005269A3"/>
    <w:rsid w:val="00531F64"/>
    <w:rsid w:val="00544AAC"/>
    <w:rsid w:val="00553C17"/>
    <w:rsid w:val="005703E6"/>
    <w:rsid w:val="005817BC"/>
    <w:rsid w:val="005A6596"/>
    <w:rsid w:val="005C0F5F"/>
    <w:rsid w:val="00612EDB"/>
    <w:rsid w:val="006133A5"/>
    <w:rsid w:val="00627525"/>
    <w:rsid w:val="006549BC"/>
    <w:rsid w:val="0065684B"/>
    <w:rsid w:val="00665293"/>
    <w:rsid w:val="00674B16"/>
    <w:rsid w:val="006C5B34"/>
    <w:rsid w:val="006F64EA"/>
    <w:rsid w:val="00751228"/>
    <w:rsid w:val="00766B09"/>
    <w:rsid w:val="0077540B"/>
    <w:rsid w:val="007807B5"/>
    <w:rsid w:val="0078084C"/>
    <w:rsid w:val="007B20C5"/>
    <w:rsid w:val="007B4BD6"/>
    <w:rsid w:val="007B67A9"/>
    <w:rsid w:val="007F0AA9"/>
    <w:rsid w:val="0081155E"/>
    <w:rsid w:val="00842273"/>
    <w:rsid w:val="00853306"/>
    <w:rsid w:val="00857D2F"/>
    <w:rsid w:val="00881573"/>
    <w:rsid w:val="008B15D2"/>
    <w:rsid w:val="008C4A49"/>
    <w:rsid w:val="008E784B"/>
    <w:rsid w:val="0090697B"/>
    <w:rsid w:val="0091441B"/>
    <w:rsid w:val="009362FB"/>
    <w:rsid w:val="00991DD2"/>
    <w:rsid w:val="009B10BB"/>
    <w:rsid w:val="009E44A4"/>
    <w:rsid w:val="009F1B68"/>
    <w:rsid w:val="00A037BE"/>
    <w:rsid w:val="00A32291"/>
    <w:rsid w:val="00A447D4"/>
    <w:rsid w:val="00A55B8E"/>
    <w:rsid w:val="00A8644F"/>
    <w:rsid w:val="00A93ECE"/>
    <w:rsid w:val="00AE1336"/>
    <w:rsid w:val="00AF2B04"/>
    <w:rsid w:val="00B4161A"/>
    <w:rsid w:val="00B41F67"/>
    <w:rsid w:val="00BB2C84"/>
    <w:rsid w:val="00BB70D1"/>
    <w:rsid w:val="00BC054B"/>
    <w:rsid w:val="00BC0A9A"/>
    <w:rsid w:val="00BC4AC2"/>
    <w:rsid w:val="00C446EF"/>
    <w:rsid w:val="00C57103"/>
    <w:rsid w:val="00C60A28"/>
    <w:rsid w:val="00CA1838"/>
    <w:rsid w:val="00CB414F"/>
    <w:rsid w:val="00CE5D59"/>
    <w:rsid w:val="00D0790D"/>
    <w:rsid w:val="00D146B7"/>
    <w:rsid w:val="00D234E9"/>
    <w:rsid w:val="00D36DCA"/>
    <w:rsid w:val="00D516BC"/>
    <w:rsid w:val="00D9618D"/>
    <w:rsid w:val="00E15005"/>
    <w:rsid w:val="00E50CD2"/>
    <w:rsid w:val="00E5482E"/>
    <w:rsid w:val="00E60E25"/>
    <w:rsid w:val="00EA76CB"/>
    <w:rsid w:val="00EB3478"/>
    <w:rsid w:val="00EB3C59"/>
    <w:rsid w:val="00EF23B6"/>
    <w:rsid w:val="00F246FD"/>
    <w:rsid w:val="00F339CC"/>
    <w:rsid w:val="00F4037A"/>
    <w:rsid w:val="00F50BE6"/>
    <w:rsid w:val="00F572E2"/>
    <w:rsid w:val="00F6357B"/>
    <w:rsid w:val="00F65829"/>
    <w:rsid w:val="00F740FB"/>
    <w:rsid w:val="00F83E96"/>
    <w:rsid w:val="00FB7E02"/>
    <w:rsid w:val="00FD3FA3"/>
    <w:rsid w:val="00FD669E"/>
    <w:rsid w:val="00FD7F3E"/>
    <w:rsid w:val="00FE1E03"/>
    <w:rsid w:val="00FF7A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62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55E"/>
    <w:pPr>
      <w:jc w:val="both"/>
    </w:pPr>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qFormat/>
    <w:rsid w:val="0081155E"/>
    <w:pPr>
      <w:spacing w:before="40"/>
      <w:ind w:firstLine="284"/>
    </w:pPr>
    <w:rPr>
      <w:rFonts w:eastAsia="Times New Roman" w:cstheme="minorBidi"/>
      <w:szCs w:val="22"/>
    </w:rPr>
  </w:style>
  <w:style w:type="character" w:customStyle="1" w:styleId="TestonotaapidipaginaCarattere">
    <w:name w:val="Testo nota a piè di pagina Carattere"/>
    <w:basedOn w:val="Caratterepredefinitoparagrafo"/>
    <w:link w:val="Testonotaapidipagina"/>
    <w:rsid w:val="0081155E"/>
    <w:rPr>
      <w:rFonts w:ascii="Times New Roman" w:eastAsia="Times New Roman" w:hAnsi="Times New Roman"/>
      <w:szCs w:val="22"/>
    </w:rPr>
  </w:style>
  <w:style w:type="paragraph" w:customStyle="1" w:styleId="Citazioneincorpo">
    <w:name w:val="Citazione in corpo"/>
    <w:basedOn w:val="Normale"/>
    <w:link w:val="CitazioneincorpoCarattere"/>
    <w:autoRedefine/>
    <w:qFormat/>
    <w:rsid w:val="0081155E"/>
    <w:pPr>
      <w:tabs>
        <w:tab w:val="left" w:pos="5670"/>
      </w:tabs>
      <w:spacing w:before="240" w:after="240"/>
      <w:ind w:left="709"/>
    </w:pPr>
    <w:rPr>
      <w:rFonts w:eastAsia="Times New Roman"/>
      <w:sz w:val="22"/>
      <w:szCs w:val="22"/>
    </w:rPr>
  </w:style>
  <w:style w:type="character" w:customStyle="1" w:styleId="CitazioneincorpoCarattere">
    <w:name w:val="Citazione in corpo Carattere"/>
    <w:link w:val="Citazioneincorpo"/>
    <w:rsid w:val="0081155E"/>
    <w:rPr>
      <w:rFonts w:ascii="Times New Roman" w:eastAsia="Times New Roman" w:hAnsi="Times New Roman"/>
      <w:sz w:val="22"/>
      <w:szCs w:val="22"/>
    </w:rPr>
  </w:style>
  <w:style w:type="paragraph" w:styleId="Paragrafoelenco">
    <w:name w:val="List Paragraph"/>
    <w:basedOn w:val="Normale"/>
    <w:uiPriority w:val="34"/>
    <w:qFormat/>
    <w:rsid w:val="006652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55E"/>
    <w:pPr>
      <w:jc w:val="both"/>
    </w:pPr>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qFormat/>
    <w:rsid w:val="0081155E"/>
    <w:pPr>
      <w:spacing w:before="40"/>
      <w:ind w:firstLine="284"/>
    </w:pPr>
    <w:rPr>
      <w:rFonts w:eastAsia="Times New Roman" w:cstheme="minorBidi"/>
      <w:szCs w:val="22"/>
    </w:rPr>
  </w:style>
  <w:style w:type="character" w:customStyle="1" w:styleId="TestonotaapidipaginaCarattere">
    <w:name w:val="Testo nota a piè di pagina Carattere"/>
    <w:basedOn w:val="Caratterepredefinitoparagrafo"/>
    <w:link w:val="Testonotaapidipagina"/>
    <w:rsid w:val="0081155E"/>
    <w:rPr>
      <w:rFonts w:ascii="Times New Roman" w:eastAsia="Times New Roman" w:hAnsi="Times New Roman"/>
      <w:szCs w:val="22"/>
    </w:rPr>
  </w:style>
  <w:style w:type="paragraph" w:customStyle="1" w:styleId="Citazioneincorpo">
    <w:name w:val="Citazione in corpo"/>
    <w:basedOn w:val="Normale"/>
    <w:link w:val="CitazioneincorpoCarattere"/>
    <w:autoRedefine/>
    <w:qFormat/>
    <w:rsid w:val="0081155E"/>
    <w:pPr>
      <w:tabs>
        <w:tab w:val="left" w:pos="5670"/>
      </w:tabs>
      <w:spacing w:before="240" w:after="240"/>
      <w:ind w:left="709"/>
    </w:pPr>
    <w:rPr>
      <w:rFonts w:eastAsia="Times New Roman"/>
      <w:sz w:val="22"/>
      <w:szCs w:val="22"/>
    </w:rPr>
  </w:style>
  <w:style w:type="character" w:customStyle="1" w:styleId="CitazioneincorpoCarattere">
    <w:name w:val="Citazione in corpo Carattere"/>
    <w:link w:val="Citazioneincorpo"/>
    <w:rsid w:val="0081155E"/>
    <w:rPr>
      <w:rFonts w:ascii="Times New Roman" w:eastAsia="Times New Roman" w:hAnsi="Times New Roman"/>
      <w:sz w:val="22"/>
      <w:szCs w:val="22"/>
    </w:rPr>
  </w:style>
  <w:style w:type="paragraph" w:styleId="Paragrafoelenco">
    <w:name w:val="List Paragraph"/>
    <w:basedOn w:val="Normale"/>
    <w:uiPriority w:val="34"/>
    <w:qFormat/>
    <w:rsid w:val="0066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49992">
      <w:bodyDiv w:val="1"/>
      <w:marLeft w:val="0"/>
      <w:marRight w:val="0"/>
      <w:marTop w:val="0"/>
      <w:marBottom w:val="0"/>
      <w:divBdr>
        <w:top w:val="none" w:sz="0" w:space="0" w:color="auto"/>
        <w:left w:val="none" w:sz="0" w:space="0" w:color="auto"/>
        <w:bottom w:val="none" w:sz="0" w:space="0" w:color="auto"/>
        <w:right w:val="none" w:sz="0" w:space="0" w:color="auto"/>
      </w:divBdr>
      <w:divsChild>
        <w:div w:id="2033607858">
          <w:marLeft w:val="0"/>
          <w:marRight w:val="0"/>
          <w:marTop w:val="0"/>
          <w:marBottom w:val="0"/>
          <w:divBdr>
            <w:top w:val="none" w:sz="0" w:space="0" w:color="auto"/>
            <w:left w:val="none" w:sz="0" w:space="0" w:color="auto"/>
            <w:bottom w:val="none" w:sz="0" w:space="0" w:color="auto"/>
            <w:right w:val="none" w:sz="0" w:space="0" w:color="auto"/>
          </w:divBdr>
        </w:div>
        <w:div w:id="501553245">
          <w:marLeft w:val="0"/>
          <w:marRight w:val="0"/>
          <w:marTop w:val="0"/>
          <w:marBottom w:val="0"/>
          <w:divBdr>
            <w:top w:val="none" w:sz="0" w:space="0" w:color="auto"/>
            <w:left w:val="none" w:sz="0" w:space="0" w:color="auto"/>
            <w:bottom w:val="none" w:sz="0" w:space="0" w:color="auto"/>
            <w:right w:val="none" w:sz="0" w:space="0" w:color="auto"/>
          </w:divBdr>
        </w:div>
      </w:divsChild>
    </w:div>
    <w:div w:id="1668826979">
      <w:bodyDiv w:val="1"/>
      <w:marLeft w:val="0"/>
      <w:marRight w:val="0"/>
      <w:marTop w:val="0"/>
      <w:marBottom w:val="0"/>
      <w:divBdr>
        <w:top w:val="none" w:sz="0" w:space="0" w:color="auto"/>
        <w:left w:val="none" w:sz="0" w:space="0" w:color="auto"/>
        <w:bottom w:val="none" w:sz="0" w:space="0" w:color="auto"/>
        <w:right w:val="none" w:sz="0" w:space="0" w:color="auto"/>
      </w:divBdr>
      <w:divsChild>
        <w:div w:id="915670043">
          <w:marLeft w:val="0"/>
          <w:marRight w:val="0"/>
          <w:marTop w:val="0"/>
          <w:marBottom w:val="0"/>
          <w:divBdr>
            <w:top w:val="none" w:sz="0" w:space="0" w:color="auto"/>
            <w:left w:val="none" w:sz="0" w:space="0" w:color="auto"/>
            <w:bottom w:val="none" w:sz="0" w:space="0" w:color="auto"/>
            <w:right w:val="none" w:sz="0" w:space="0" w:color="auto"/>
          </w:divBdr>
        </w:div>
        <w:div w:id="36397552">
          <w:marLeft w:val="0"/>
          <w:marRight w:val="0"/>
          <w:marTop w:val="0"/>
          <w:marBottom w:val="0"/>
          <w:divBdr>
            <w:top w:val="none" w:sz="0" w:space="0" w:color="auto"/>
            <w:left w:val="none" w:sz="0" w:space="0" w:color="auto"/>
            <w:bottom w:val="none" w:sz="0" w:space="0" w:color="auto"/>
            <w:right w:val="none" w:sz="0" w:space="0" w:color="auto"/>
          </w:divBdr>
        </w:div>
      </w:divsChild>
    </w:div>
    <w:div w:id="1848448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1640</Words>
  <Characters>8644</Characters>
  <Application>Microsoft Macintosh Word</Application>
  <DocSecurity>0</DocSecurity>
  <Lines>129</Lines>
  <Paragraphs>31</Paragraphs>
  <ScaleCrop>false</ScaleCrop>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Paolo Mascilongo</dc:creator>
  <cp:keywords/>
  <dc:description/>
  <cp:lastModifiedBy>paolo mascilongo</cp:lastModifiedBy>
  <cp:revision>18</cp:revision>
  <dcterms:created xsi:type="dcterms:W3CDTF">2019-02-21T15:59:00Z</dcterms:created>
  <dcterms:modified xsi:type="dcterms:W3CDTF">2019-02-26T07:37:00Z</dcterms:modified>
</cp:coreProperties>
</file>